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</w:tblGrid>
      <w:tr w:rsidR="00486AE1" w14:paraId="544983CB" w14:textId="77777777" w:rsidTr="00486AE1">
        <w:trPr>
          <w:trHeight w:val="390"/>
        </w:trPr>
        <w:tc>
          <w:tcPr>
            <w:tcW w:w="3686" w:type="dxa"/>
          </w:tcPr>
          <w:p w14:paraId="32507948" w14:textId="6F74D13B" w:rsidR="00486AE1" w:rsidRDefault="00E12C56" w:rsidP="00486AE1">
            <w:pPr>
              <w:spacing w:before="240" w:after="240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</w:t>
            </w:r>
            <w:r w:rsidRPr="00FF66EC">
              <w:rPr>
                <w:b/>
                <w:bCs/>
                <w:lang w:val="fr-FR"/>
              </w:rPr>
              <w:t xml:space="preserve">pplicable à partir du </w:t>
            </w:r>
            <w:r>
              <w:rPr>
                <w:b/>
                <w:bCs/>
                <w:lang w:val="fr-FR"/>
              </w:rPr>
              <w:t>13/02/2026</w:t>
            </w:r>
          </w:p>
        </w:tc>
      </w:tr>
    </w:tbl>
    <w:p w14:paraId="4C5CC555" w14:textId="77777777" w:rsidR="00FF66EC" w:rsidRDefault="00FF66EC" w:rsidP="00FF66EC">
      <w:pPr>
        <w:pStyle w:val="Regular"/>
        <w:tabs>
          <w:tab w:val="left" w:pos="6804"/>
        </w:tabs>
        <w:spacing w:line="276" w:lineRule="auto"/>
        <w:jc w:val="center"/>
        <w:rPr>
          <w:rFonts w:ascii="Arial" w:hAnsi="Arial" w:cs="Arial"/>
          <w:b/>
          <w:sz w:val="24"/>
          <w:lang w:val="fr-FR"/>
        </w:rPr>
      </w:pPr>
    </w:p>
    <w:p w14:paraId="41513FA4" w14:textId="1E0B31FC" w:rsidR="00FE0BA1" w:rsidRPr="00985D14" w:rsidRDefault="00107AC6" w:rsidP="00107AC6">
      <w:pPr>
        <w:pStyle w:val="Regular"/>
        <w:tabs>
          <w:tab w:val="left" w:pos="6804"/>
        </w:tabs>
        <w:spacing w:line="276" w:lineRule="auto"/>
        <w:rPr>
          <w:rFonts w:ascii="Arial" w:hAnsi="Arial" w:cs="Arial"/>
          <w:b/>
          <w:sz w:val="24"/>
          <w:lang w:val="fr-FR"/>
        </w:rPr>
      </w:pPr>
      <w:r w:rsidRPr="00985D14">
        <w:rPr>
          <w:rFonts w:ascii="Arial" w:hAnsi="Arial" w:cs="Arial"/>
          <w:b/>
          <w:sz w:val="24"/>
          <w:lang w:val="fr-FR"/>
        </w:rPr>
        <w:t>ORGANISME DE FORMATION : FR.147</w:t>
      </w:r>
      <w:r w:rsidR="00CB50A9" w:rsidRPr="00985D14">
        <w:rPr>
          <w:rFonts w:ascii="Arial" w:hAnsi="Arial" w:cs="Arial"/>
          <w:b/>
          <w:sz w:val="24"/>
          <w:lang w:val="fr-FR"/>
        </w:rPr>
        <w:t>……..</w:t>
      </w:r>
    </w:p>
    <w:p w14:paraId="65034DB8" w14:textId="77777777" w:rsidR="00FE0BA1" w:rsidRPr="00985D14" w:rsidRDefault="00FE0BA1" w:rsidP="00107AC6">
      <w:pPr>
        <w:pStyle w:val="Regular"/>
        <w:spacing w:line="276" w:lineRule="auto"/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5920"/>
      </w:tblGrid>
      <w:tr w:rsidR="00EE5209" w:rsidRPr="00985D14" w14:paraId="75D4936E" w14:textId="77777777" w:rsidTr="00EE5209">
        <w:trPr>
          <w:trHeight w:val="908"/>
          <w:jc w:val="center"/>
        </w:trPr>
        <w:tc>
          <w:tcPr>
            <w:tcW w:w="4503" w:type="dxa"/>
          </w:tcPr>
          <w:p w14:paraId="4AC96F33" w14:textId="77777777" w:rsidR="00EE5209" w:rsidRPr="00985D14" w:rsidRDefault="00EE5209" w:rsidP="00063F2D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Catégorie</w:t>
            </w:r>
          </w:p>
          <w:p w14:paraId="2CBBCBD3" w14:textId="77777777" w:rsidR="00EE5209" w:rsidRPr="00985D14" w:rsidRDefault="00EE5209" w:rsidP="00063F2D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5920" w:type="dxa"/>
          </w:tcPr>
          <w:p w14:paraId="3B871E64" w14:textId="77777777" w:rsidR="00EE5209" w:rsidRPr="00985D14" w:rsidRDefault="00EE5209" w:rsidP="00B4769D">
            <w:pPr>
              <w:pStyle w:val="Regular"/>
              <w:spacing w:line="276" w:lineRule="auto"/>
              <w:jc w:val="center"/>
              <w:rPr>
                <w:rFonts w:ascii="Arial" w:hAnsi="Arial" w:cs="Arial"/>
                <w:lang w:val="fr-FR"/>
              </w:rPr>
            </w:pPr>
          </w:p>
          <w:p w14:paraId="49A5B9C5" w14:textId="77777777" w:rsidR="00EE5209" w:rsidRPr="00985D14" w:rsidRDefault="00EE5209" w:rsidP="00BF2E61">
            <w:pPr>
              <w:tabs>
                <w:tab w:val="left" w:pos="3665"/>
              </w:tabs>
              <w:rPr>
                <w:lang w:val="fr-FR"/>
              </w:rPr>
            </w:pPr>
            <w:r w:rsidRPr="00985D14">
              <w:rPr>
                <w:lang w:val="fr-FR"/>
              </w:rPr>
              <w:tab/>
            </w:r>
          </w:p>
        </w:tc>
      </w:tr>
      <w:tr w:rsidR="00EE5209" w:rsidRPr="00985D14" w14:paraId="73B5A9A4" w14:textId="77777777" w:rsidTr="00EE5209">
        <w:trPr>
          <w:trHeight w:val="836"/>
          <w:jc w:val="center"/>
        </w:trPr>
        <w:tc>
          <w:tcPr>
            <w:tcW w:w="4503" w:type="dxa"/>
          </w:tcPr>
          <w:p w14:paraId="7728CD22" w14:textId="77777777" w:rsidR="00EE5209" w:rsidRPr="00985D14" w:rsidRDefault="00EE5209" w:rsidP="00B4769D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Titre du cours</w:t>
            </w:r>
          </w:p>
          <w:p w14:paraId="73527A06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5920" w:type="dxa"/>
          </w:tcPr>
          <w:p w14:paraId="3E202EF1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EE5209" w:rsidRPr="00985D14" w14:paraId="238008E4" w14:textId="77777777" w:rsidTr="00EE5209">
        <w:trPr>
          <w:trHeight w:val="848"/>
          <w:jc w:val="center"/>
        </w:trPr>
        <w:tc>
          <w:tcPr>
            <w:tcW w:w="4503" w:type="dxa"/>
          </w:tcPr>
          <w:p w14:paraId="1B39ED78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Date de création / révision</w:t>
            </w:r>
          </w:p>
          <w:p w14:paraId="1857D5DC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5920" w:type="dxa"/>
          </w:tcPr>
          <w:p w14:paraId="7CB41469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EE5209" w:rsidRPr="00985D14" w14:paraId="638FE658" w14:textId="77777777" w:rsidTr="00EE5209">
        <w:trPr>
          <w:trHeight w:val="848"/>
          <w:jc w:val="center"/>
        </w:trPr>
        <w:tc>
          <w:tcPr>
            <w:tcW w:w="4503" w:type="dxa"/>
          </w:tcPr>
          <w:p w14:paraId="01E1D957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u w:val="single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Durée théorique</w:t>
            </w:r>
          </w:p>
        </w:tc>
        <w:tc>
          <w:tcPr>
            <w:tcW w:w="5920" w:type="dxa"/>
          </w:tcPr>
          <w:p w14:paraId="505B8F29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EE5209" w:rsidRPr="00985D14" w14:paraId="13ED31E3" w14:textId="77777777" w:rsidTr="00EE5209">
        <w:trPr>
          <w:trHeight w:val="848"/>
          <w:jc w:val="center"/>
        </w:trPr>
        <w:tc>
          <w:tcPr>
            <w:tcW w:w="4503" w:type="dxa"/>
          </w:tcPr>
          <w:p w14:paraId="2284B5A2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u w:val="single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Durée pratique en 147</w:t>
            </w:r>
          </w:p>
        </w:tc>
        <w:tc>
          <w:tcPr>
            <w:tcW w:w="5920" w:type="dxa"/>
          </w:tcPr>
          <w:p w14:paraId="5838BE66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EE5209" w:rsidRPr="002049C2" w14:paraId="7E468867" w14:textId="77777777" w:rsidTr="00EE5209">
        <w:trPr>
          <w:trHeight w:val="848"/>
          <w:jc w:val="center"/>
        </w:trPr>
        <w:tc>
          <w:tcPr>
            <w:tcW w:w="4503" w:type="dxa"/>
          </w:tcPr>
          <w:p w14:paraId="0D9F9B59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u w:val="single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Durée pratique en environnement réel de maintenance (mini 30%)</w:t>
            </w:r>
          </w:p>
        </w:tc>
        <w:tc>
          <w:tcPr>
            <w:tcW w:w="5920" w:type="dxa"/>
          </w:tcPr>
          <w:p w14:paraId="3F175C8E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</w:tr>
    </w:tbl>
    <w:p w14:paraId="72EBC8EE" w14:textId="77777777" w:rsidR="00EE5209" w:rsidRPr="00985D14" w:rsidRDefault="00EE5209">
      <w:pPr>
        <w:rPr>
          <w:lang w:val="fr-FR"/>
        </w:rPr>
      </w:pPr>
    </w:p>
    <w:p w14:paraId="5A8859DB" w14:textId="77777777" w:rsidR="00BC54E8" w:rsidRPr="00985D14" w:rsidRDefault="00BC54E8">
      <w:pPr>
        <w:pStyle w:val="Regular"/>
        <w:rPr>
          <w:rFonts w:ascii="Arial" w:hAnsi="Arial" w:cs="Arial"/>
          <w:lang w:val="fr-FR"/>
        </w:rPr>
      </w:pPr>
    </w:p>
    <w:p w14:paraId="3BEC0917" w14:textId="77777777" w:rsidR="00AE72B1" w:rsidRPr="00985D14" w:rsidRDefault="00AE72B1">
      <w:pPr>
        <w:pStyle w:val="Regular"/>
        <w:rPr>
          <w:rFonts w:ascii="Arial" w:hAnsi="Arial" w:cs="Arial"/>
          <w:lang w:val="fr-FR"/>
        </w:rPr>
      </w:pPr>
    </w:p>
    <w:tbl>
      <w:tblPr>
        <w:tblW w:w="104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545"/>
        <w:gridCol w:w="5118"/>
      </w:tblGrid>
      <w:tr w:rsidR="00AE72B1" w:rsidRPr="00985D14" w14:paraId="50CB42C6" w14:textId="77777777" w:rsidTr="00527CFB">
        <w:trPr>
          <w:trHeight w:val="431"/>
        </w:trPr>
        <w:tc>
          <w:tcPr>
            <w:tcW w:w="2808" w:type="dxa"/>
            <w:tcBorders>
              <w:top w:val="nil"/>
              <w:left w:val="nil"/>
            </w:tcBorders>
          </w:tcPr>
          <w:p w14:paraId="69258BB9" w14:textId="77777777" w:rsidR="00AE72B1" w:rsidRPr="00985D14" w:rsidRDefault="00AE72B1" w:rsidP="00FE3BA2">
            <w:pPr>
              <w:jc w:val="center"/>
              <w:rPr>
                <w:lang w:val="fr-FR"/>
              </w:rPr>
            </w:pPr>
          </w:p>
        </w:tc>
        <w:tc>
          <w:tcPr>
            <w:tcW w:w="2545" w:type="dxa"/>
            <w:shd w:val="pct25" w:color="auto" w:fill="auto"/>
            <w:vAlign w:val="center"/>
          </w:tcPr>
          <w:p w14:paraId="606E2646" w14:textId="77777777" w:rsidR="00AE72B1" w:rsidRPr="00985D14" w:rsidRDefault="00527CFB" w:rsidP="00527CFB">
            <w:pPr>
              <w:jc w:val="center"/>
              <w:rPr>
                <w:b/>
                <w:lang w:val="fr-FR"/>
              </w:rPr>
            </w:pPr>
            <w:r w:rsidRPr="00985D14">
              <w:rPr>
                <w:b/>
                <w:lang w:val="fr-FR"/>
              </w:rPr>
              <w:t>D</w:t>
            </w:r>
            <w:r w:rsidR="00AE72B1" w:rsidRPr="00985D14">
              <w:rPr>
                <w:b/>
                <w:lang w:val="fr-FR"/>
              </w:rPr>
              <w:t>ate</w:t>
            </w:r>
          </w:p>
        </w:tc>
        <w:tc>
          <w:tcPr>
            <w:tcW w:w="5118" w:type="dxa"/>
            <w:shd w:val="pct25" w:color="auto" w:fill="auto"/>
            <w:vAlign w:val="center"/>
          </w:tcPr>
          <w:p w14:paraId="7CBF451C" w14:textId="77777777" w:rsidR="00AE72B1" w:rsidRPr="00985D14" w:rsidRDefault="00AE72B1" w:rsidP="00063F2D">
            <w:pPr>
              <w:jc w:val="center"/>
              <w:rPr>
                <w:b/>
                <w:lang w:val="fr-FR"/>
              </w:rPr>
            </w:pPr>
            <w:r w:rsidRPr="00985D14">
              <w:rPr>
                <w:b/>
                <w:lang w:val="fr-FR"/>
              </w:rPr>
              <w:t xml:space="preserve">Nom, position </w:t>
            </w:r>
          </w:p>
        </w:tc>
      </w:tr>
      <w:tr w:rsidR="00AE72B1" w:rsidRPr="00985D14" w14:paraId="66FEAD0C" w14:textId="77777777" w:rsidTr="00B91CAB">
        <w:tc>
          <w:tcPr>
            <w:tcW w:w="2808" w:type="dxa"/>
          </w:tcPr>
          <w:p w14:paraId="20CD8CA9" w14:textId="7B159920" w:rsidR="00AE72B1" w:rsidRPr="00985D14" w:rsidRDefault="00AE72B1" w:rsidP="00FE3BA2">
            <w:pPr>
              <w:rPr>
                <w:lang w:val="fr-FR"/>
              </w:rPr>
            </w:pPr>
            <w:r w:rsidRPr="00985D14">
              <w:rPr>
                <w:lang w:val="fr-FR"/>
              </w:rPr>
              <w:t>Forme complétée par</w:t>
            </w:r>
            <w:r w:rsidR="00527CFB" w:rsidRPr="00985D14">
              <w:rPr>
                <w:lang w:val="fr-FR"/>
              </w:rPr>
              <w:t xml:space="preserve"> :</w:t>
            </w:r>
          </w:p>
          <w:p w14:paraId="0899E3FF" w14:textId="77777777" w:rsidR="00AE72B1" w:rsidRPr="00985D14" w:rsidRDefault="00AE72B1" w:rsidP="00FE3BA2">
            <w:pPr>
              <w:rPr>
                <w:lang w:val="fr-FR"/>
              </w:rPr>
            </w:pPr>
          </w:p>
          <w:p w14:paraId="12CC74BF" w14:textId="77777777" w:rsidR="00AE72B1" w:rsidRPr="00985D14" w:rsidRDefault="00AE72B1" w:rsidP="00FE3BA2">
            <w:pPr>
              <w:rPr>
                <w:lang w:val="fr-FR"/>
              </w:rPr>
            </w:pPr>
          </w:p>
          <w:p w14:paraId="48A78553" w14:textId="77777777" w:rsidR="00AE72B1" w:rsidRPr="00985D14" w:rsidRDefault="00AE72B1" w:rsidP="00FE3BA2">
            <w:pPr>
              <w:rPr>
                <w:lang w:val="fr-FR"/>
              </w:rPr>
            </w:pPr>
          </w:p>
        </w:tc>
        <w:tc>
          <w:tcPr>
            <w:tcW w:w="2545" w:type="dxa"/>
          </w:tcPr>
          <w:p w14:paraId="5DB294FF" w14:textId="77777777" w:rsidR="00AE72B1" w:rsidRPr="00985D14" w:rsidRDefault="00AE72B1" w:rsidP="00FE3BA2">
            <w:pPr>
              <w:rPr>
                <w:lang w:val="fr-FR"/>
              </w:rPr>
            </w:pPr>
          </w:p>
        </w:tc>
        <w:tc>
          <w:tcPr>
            <w:tcW w:w="5118" w:type="dxa"/>
          </w:tcPr>
          <w:p w14:paraId="270ADE4B" w14:textId="77777777" w:rsidR="00AE72B1" w:rsidRPr="00985D14" w:rsidRDefault="00AE72B1" w:rsidP="00FE3BA2">
            <w:pPr>
              <w:rPr>
                <w:lang w:val="fr-FR"/>
              </w:rPr>
            </w:pPr>
          </w:p>
        </w:tc>
      </w:tr>
      <w:tr w:rsidR="00AE72B1" w:rsidRPr="002049C2" w14:paraId="156D9E37" w14:textId="77777777" w:rsidTr="00B91CAB">
        <w:trPr>
          <w:trHeight w:val="1004"/>
        </w:trPr>
        <w:tc>
          <w:tcPr>
            <w:tcW w:w="2808" w:type="dxa"/>
          </w:tcPr>
          <w:p w14:paraId="5341A257" w14:textId="0FD45A2F" w:rsidR="00AE72B1" w:rsidRPr="00985D14" w:rsidRDefault="00AE72B1" w:rsidP="00FE3BA2">
            <w:pPr>
              <w:rPr>
                <w:lang w:val="fr-FR"/>
              </w:rPr>
            </w:pPr>
            <w:r w:rsidRPr="00985D14">
              <w:rPr>
                <w:lang w:val="fr-FR"/>
              </w:rPr>
              <w:t>Validation du responsable qualité</w:t>
            </w:r>
            <w:r w:rsidR="00DF3416" w:rsidRPr="00985D14">
              <w:rPr>
                <w:lang w:val="fr-FR"/>
              </w:rPr>
              <w:t xml:space="preserve"> Partie 147</w:t>
            </w:r>
            <w:r w:rsidR="00895BA0" w:rsidRPr="00985D14">
              <w:rPr>
                <w:lang w:val="fr-FR"/>
              </w:rPr>
              <w:t xml:space="preserve"> </w:t>
            </w:r>
            <w:r w:rsidRPr="00985D14">
              <w:rPr>
                <w:lang w:val="fr-FR"/>
              </w:rPr>
              <w:t>:</w:t>
            </w:r>
          </w:p>
          <w:p w14:paraId="17FDBC8C" w14:textId="77777777" w:rsidR="00AE72B1" w:rsidRPr="00985D14" w:rsidRDefault="00AE72B1" w:rsidP="00FE3BA2">
            <w:pPr>
              <w:rPr>
                <w:lang w:val="fr-FR"/>
              </w:rPr>
            </w:pPr>
          </w:p>
          <w:p w14:paraId="7C3711A2" w14:textId="77777777" w:rsidR="00AE72B1" w:rsidRPr="00985D14" w:rsidRDefault="00AE72B1" w:rsidP="00FE3BA2">
            <w:pPr>
              <w:rPr>
                <w:lang w:val="fr-FR"/>
              </w:rPr>
            </w:pPr>
          </w:p>
        </w:tc>
        <w:tc>
          <w:tcPr>
            <w:tcW w:w="2545" w:type="dxa"/>
          </w:tcPr>
          <w:p w14:paraId="67AC7EB1" w14:textId="77777777" w:rsidR="00AE72B1" w:rsidRPr="00985D14" w:rsidRDefault="00AE72B1" w:rsidP="00FE3BA2">
            <w:pPr>
              <w:rPr>
                <w:lang w:val="fr-FR"/>
              </w:rPr>
            </w:pPr>
          </w:p>
        </w:tc>
        <w:tc>
          <w:tcPr>
            <w:tcW w:w="5118" w:type="dxa"/>
          </w:tcPr>
          <w:p w14:paraId="5F853C78" w14:textId="77777777" w:rsidR="00AE72B1" w:rsidRPr="00985D14" w:rsidRDefault="00AE72B1" w:rsidP="00FE3BA2">
            <w:pPr>
              <w:rPr>
                <w:lang w:val="fr-FR"/>
              </w:rPr>
            </w:pPr>
          </w:p>
        </w:tc>
      </w:tr>
    </w:tbl>
    <w:p w14:paraId="295B568F" w14:textId="77777777" w:rsidR="00AE72B1" w:rsidRPr="00985D14" w:rsidRDefault="00AE72B1">
      <w:pPr>
        <w:pStyle w:val="Regular"/>
        <w:rPr>
          <w:rFonts w:ascii="Arial" w:hAnsi="Arial" w:cs="Arial"/>
          <w:lang w:val="fr-FR"/>
        </w:rPr>
      </w:pPr>
    </w:p>
    <w:p w14:paraId="301476BB" w14:textId="77777777" w:rsidR="00BC54E8" w:rsidRDefault="00BC54E8" w:rsidP="00E12C56">
      <w:pPr>
        <w:pStyle w:val="Regular"/>
        <w:spacing w:after="120"/>
        <w:jc w:val="center"/>
        <w:rPr>
          <w:rFonts w:ascii="Arial" w:hAnsi="Arial" w:cs="Arial"/>
          <w:b/>
          <w:sz w:val="24"/>
          <w:u w:val="single"/>
          <w:lang w:val="fr-FR"/>
        </w:rPr>
      </w:pPr>
      <w:r w:rsidRPr="00985D14">
        <w:rPr>
          <w:rFonts w:ascii="Arial" w:hAnsi="Arial" w:cs="Arial"/>
          <w:b/>
          <w:sz w:val="24"/>
          <w:u w:val="single"/>
          <w:lang w:val="fr-FR"/>
        </w:rPr>
        <w:br w:type="page"/>
      </w:r>
      <w:r w:rsidR="00303265" w:rsidRPr="00985D14">
        <w:rPr>
          <w:rFonts w:ascii="Arial" w:hAnsi="Arial" w:cs="Arial"/>
          <w:b/>
          <w:sz w:val="24"/>
          <w:u w:val="single"/>
          <w:lang w:val="fr-FR"/>
        </w:rPr>
        <w:lastRenderedPageBreak/>
        <w:t>Partie T</w:t>
      </w:r>
      <w:r w:rsidR="00AE72B1" w:rsidRPr="00985D14">
        <w:rPr>
          <w:rFonts w:ascii="Arial" w:hAnsi="Arial" w:cs="Arial"/>
          <w:b/>
          <w:sz w:val="24"/>
          <w:u w:val="single"/>
          <w:lang w:val="fr-FR"/>
        </w:rPr>
        <w:t>héorique</w:t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06D980E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49C9A1A" w14:textId="77777777" w:rsidR="00E12C56" w:rsidRPr="00985D14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6D0B554" w14:textId="77777777" w:rsidR="00E12C56" w:rsidRPr="00985D14" w:rsidRDefault="00E12C56" w:rsidP="00BC685B">
            <w:pPr>
              <w:rPr>
                <w:b/>
                <w:bCs/>
                <w:sz w:val="18"/>
                <w:lang w:val="fr-FR" w:eastAsia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C94835" w14:textId="77777777" w:rsidR="00E12C56" w:rsidRPr="00985D14" w:rsidRDefault="00E12C56" w:rsidP="00BC685B">
            <w:pPr>
              <w:jc w:val="center"/>
              <w:rPr>
                <w:b/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E3FA4A" w14:textId="77777777" w:rsidR="00E12C56" w:rsidRPr="00985D14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05A50D" w14:textId="77777777" w:rsidR="00E12C56" w:rsidRPr="00985D14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399B818" w14:textId="77777777" w:rsidR="00E12C56" w:rsidRPr="00985D14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B38386E" w14:textId="77777777" w:rsidR="00E12C56" w:rsidRPr="00985D14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12C56" w:rsidRPr="00985D14" w14:paraId="30401549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133909C" w14:textId="77777777" w:rsidR="00E12C56" w:rsidRPr="00985D14" w:rsidRDefault="00E12C56" w:rsidP="00BC685B">
            <w:pPr>
              <w:rPr>
                <w:bCs/>
                <w:sz w:val="18"/>
                <w:lang w:val="fr-FR" w:eastAsia="fr-FR"/>
              </w:rPr>
            </w:pPr>
            <w:r w:rsidRPr="00985D14">
              <w:rPr>
                <w:color w:val="000000"/>
                <w:lang w:val="fr-FR"/>
              </w:rPr>
              <w:t>Module 1 : Mathématiques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975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1F2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C00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DAD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F4B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7B8EF5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57D597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790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Arithmétique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E83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53F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E79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728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DF5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33E70E2" w14:textId="77777777" w:rsidTr="00BC685B">
        <w:trPr>
          <w:trHeight w:val="340"/>
          <w:tblHeader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C25F9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1.2</w:t>
            </w:r>
            <w:r>
              <w:rPr>
                <w:color w:val="000000"/>
                <w:lang w:val="fr-FR"/>
              </w:rPr>
              <w:t xml:space="preserve"> a)</w:t>
            </w:r>
            <w:r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7AF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Algèbre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8F1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C0D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131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ABF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865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33A363F" w14:textId="77777777" w:rsidTr="00BC685B">
        <w:trPr>
          <w:trHeight w:val="340"/>
          <w:tblHeader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D527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1.2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5F5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Algèbre - équations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5F7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A11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AE8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28F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927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DCDEDAF" w14:textId="77777777" w:rsidTr="00BC685B">
        <w:trPr>
          <w:trHeight w:val="340"/>
          <w:tblHeader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FDB0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1.3</w:t>
            </w:r>
            <w:r>
              <w:rPr>
                <w:color w:val="000000"/>
                <w:lang w:val="fr-FR"/>
              </w:rPr>
              <w:t xml:space="preserve"> a)</w:t>
            </w:r>
            <w:r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F0E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Géométrie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E6E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C22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300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2D5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863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06FC9D0" w14:textId="77777777" w:rsidTr="00BC685B">
        <w:trPr>
          <w:trHeight w:val="340"/>
          <w:tblHeader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4162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1.3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F69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Représentation graphique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D49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DD7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5AA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4BE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90C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A8210D8" w14:textId="77777777" w:rsidTr="00BC685B">
        <w:trPr>
          <w:trHeight w:val="340"/>
          <w:tblHeader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DF307" w14:textId="1FA3DB1C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1.3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0B7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Trigonométrie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B4D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285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C2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AF8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8C1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61045E4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D264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2 : Physiques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5CA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DA2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6E4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63C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34B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22067E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62DD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2.1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892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Matière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299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453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28E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B1D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0DA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208C10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EF78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2.2.1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3A5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Mécanique statique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64E9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018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864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BFB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B7F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2A5DA4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1B66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2.2.2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7D1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Mécanique cinétique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11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1C4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7FB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A5D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1E4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6B2F23C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41C9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2.2.3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2F7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Mécanique dynamique </w:t>
            </w:r>
            <w:r>
              <w:rPr>
                <w:color w:val="000000"/>
                <w:lang w:val="fr-FR"/>
              </w:rPr>
              <w:t>– masse, force et énergie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7A1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C09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1A7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880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0F8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61CE782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C678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2.2.3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798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Mécanique dynamique</w:t>
            </w:r>
            <w:r>
              <w:rPr>
                <w:color w:val="000000"/>
                <w:lang w:val="fr-FR"/>
              </w:rPr>
              <w:t xml:space="preserve"> – quantité de mouvement</w:t>
            </w:r>
            <w:r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A3D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0B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2EB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AD9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8F6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1DC69EE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4F41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2.2.4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1AD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Dynamique des fluides</w:t>
            </w:r>
            <w:r>
              <w:rPr>
                <w:color w:val="000000"/>
                <w:lang w:val="fr-FR"/>
              </w:rPr>
              <w:t xml:space="preserve"> – poids et densité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164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69E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3FF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368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A0E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A3D6F6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AF8F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2.2.4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9E3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Dynamique des fluides</w:t>
            </w:r>
            <w:r>
              <w:rPr>
                <w:color w:val="000000"/>
                <w:lang w:val="fr-FR"/>
              </w:rPr>
              <w:t xml:space="preserve"> - viscosité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0A81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D9F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CB0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98A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C84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D9E09A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7C41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2.3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9CD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Thermodynamique</w:t>
            </w:r>
            <w:r>
              <w:rPr>
                <w:color w:val="000000"/>
                <w:lang w:val="fr-FR"/>
              </w:rPr>
              <w:t xml:space="preserve"> - Température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048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9BC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773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1CC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6B1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A21FC7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54ED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2.3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768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Thermodynamique - Chaleur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4D9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771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9F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6AB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A75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0BCF64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E3F5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2.4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A5B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Optique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676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C9A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0E9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B70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660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3837970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0020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2.5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1F1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Déplacement des ondes et du son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669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48E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B46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49A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5A8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3C29A14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8D06A" w14:textId="77777777" w:rsidR="00E12C56" w:rsidRPr="00985D14" w:rsidRDefault="00E12C56" w:rsidP="00BC685B">
            <w:pPr>
              <w:rPr>
                <w:bCs/>
                <w:sz w:val="18"/>
                <w:lang w:val="fr-FR" w:eastAsia="fr-FR"/>
              </w:rPr>
            </w:pPr>
            <w:r w:rsidRPr="00985D14">
              <w:rPr>
                <w:color w:val="000000"/>
                <w:lang w:val="fr-FR"/>
              </w:rPr>
              <w:t>Module 3 : Principes essentiels d'électricité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3E3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7C7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066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0B0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719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1007B0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DEFC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3D3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Théorie des électrons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389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7E4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602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9E4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D96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CD6C5A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C3B8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1D5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Électricité statique et conduction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3DE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136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FE4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DBE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459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D90F44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91F7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C78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Terminologie électrique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B7A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F51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12C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53C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D4D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457200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7EA8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549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Génération de l’électricité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898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0E9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03A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480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F6C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271CF0C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3E64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63A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Sources d’électricité à courant continu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7979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EA3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9F2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D2A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BDB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8E7C85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DB21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3E9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de courant continu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70E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56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BE7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19F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10E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6409F6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D514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3.7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CA7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Résistance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383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E77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2E6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F62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CE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AD6F56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1140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3.7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4A6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Résistances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E5D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D2B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115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26A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4A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568E95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08F1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1AB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Puissance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51D1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A46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F4F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0F9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BAA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80BC8F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B9AC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94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Capacitance / Condensateur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CB3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32A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035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125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89D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EC6C06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A058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3.10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A6D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Magnétisme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B3C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01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3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A3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0B8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298A98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066D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3.10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391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Force magnétomotrice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2D2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474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EF3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410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B1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3F9408F5" w14:textId="77777777" w:rsidR="00E12C56" w:rsidRPr="00E12C56" w:rsidRDefault="00E12C56">
      <w:pPr>
        <w:autoSpaceDE/>
        <w:autoSpaceDN/>
        <w:adjustRightInd/>
        <w:rPr>
          <w:bCs/>
          <w:sz w:val="14"/>
          <w:szCs w:val="10"/>
          <w:u w:val="single"/>
          <w:lang w:val="fr-FR"/>
        </w:rPr>
      </w:pPr>
      <w:r w:rsidRPr="00E12C56">
        <w:rPr>
          <w:bCs/>
          <w:sz w:val="18"/>
          <w:szCs w:val="14"/>
          <w:u w:val="single"/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5CD4F26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FB7465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513139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E3252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1523D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0C73F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6CA103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DDECE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12C56" w:rsidRPr="00985D14" w14:paraId="228F62D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3B5D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609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Inductance / Inducteur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E50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819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BEC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677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DB2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BA719E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FDAD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A3A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Moteur à courant continu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277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C6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B2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778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33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F8C00B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8BF2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231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Théorie du courant alternatif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271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48E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31C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E4F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FEB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16182A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4C86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A90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R, C</w:t>
            </w:r>
            <w:r>
              <w:rPr>
                <w:color w:val="000000"/>
                <w:lang w:val="fr-FR"/>
              </w:rPr>
              <w:t>,</w:t>
            </w:r>
            <w:r w:rsidRPr="00985D14">
              <w:rPr>
                <w:color w:val="000000"/>
                <w:lang w:val="fr-FR"/>
              </w:rPr>
              <w:t xml:space="preserve"> 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3F5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F51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7E6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D3D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D56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C204F9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E95D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2A0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Transformateurs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2EF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FDE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023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275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BD2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ADCFCF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9874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96B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Filtres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E836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318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5CE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325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8D7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6EC109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1C82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748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Générateurs à courant alternatif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3C8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BB6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D06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26F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8AB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61CCA2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4F1E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199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Moteurs à courant alternatif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743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80C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FBC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1FA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9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C94EE2B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337F0" w14:textId="77777777" w:rsidR="00E12C56" w:rsidRPr="00985D14" w:rsidRDefault="00E12C56" w:rsidP="00BC685B">
            <w:pPr>
              <w:rPr>
                <w:bCs/>
                <w:sz w:val="18"/>
                <w:lang w:val="fr-FR" w:eastAsia="fr-FR"/>
              </w:rPr>
            </w:pPr>
            <w:r w:rsidRPr="00985D14">
              <w:rPr>
                <w:color w:val="000000"/>
                <w:lang w:val="fr-FR"/>
              </w:rPr>
              <w:t xml:space="preserve">Module 4 : Principes essentiels d'électronique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FE3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E3A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EBF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017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AAD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3DE1B9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1CF5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4.1.1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659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Diodes</w:t>
            </w:r>
            <w:r>
              <w:rPr>
                <w:color w:val="000000"/>
                <w:lang w:val="fr-FR"/>
              </w:rPr>
              <w:t xml:space="preserve"> –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164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289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1D0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E4B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49B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40F81C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5961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4.1.1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FF6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Diodes 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BC4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0AB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E70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85A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771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91BB6C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1AA5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4.1.2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CF8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Transistors</w:t>
            </w:r>
            <w:r>
              <w:rPr>
                <w:color w:val="000000"/>
                <w:lang w:val="fr-FR"/>
              </w:rPr>
              <w:t xml:space="preserve"> –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95A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0E7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CD6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E0A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815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982833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0FDD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4.1.2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EFE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Transistors 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A0D1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6B7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595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75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2FF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AA8F29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0459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4.1.3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B58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intégrés</w:t>
            </w:r>
            <w:r>
              <w:rPr>
                <w:color w:val="000000"/>
                <w:lang w:val="fr-FR"/>
              </w:rPr>
              <w:t xml:space="preserve"> –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1B4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D90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5C1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14C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E1E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2446CD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F9A5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4.1.3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F5B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Circuits intégrés 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3059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944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7E3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06E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CC1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FE33D9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04FD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4.2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EB5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imprimés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C139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865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A1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18C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304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74D8F5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F6D9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4.3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8F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Servomécanismes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FCC9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844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BEA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FA7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324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B110AD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16D6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4.3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C07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Servomécanismes 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9011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C46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704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D50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109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5D532AD8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894BF" w14:textId="6C19868E" w:rsidR="00E12C56" w:rsidRPr="00985D14" w:rsidRDefault="00E12C56" w:rsidP="00BC685B">
            <w:pPr>
              <w:rPr>
                <w:bCs/>
                <w:sz w:val="18"/>
                <w:lang w:val="fr-FR" w:eastAsia="fr-FR"/>
              </w:rPr>
            </w:pPr>
            <w:r w:rsidRPr="00985D14">
              <w:rPr>
                <w:color w:val="000000"/>
                <w:lang w:val="fr-FR"/>
              </w:rPr>
              <w:t xml:space="preserve">Module 5 : Techniques </w:t>
            </w:r>
            <w:r>
              <w:rPr>
                <w:color w:val="000000"/>
                <w:lang w:val="fr-FR"/>
              </w:rPr>
              <w:t>numériques / Systèmes d’instrumentation électronique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2C4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08F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F62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EFE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7F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6EAED0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F800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708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d’instrumentation électronique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579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268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E23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110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35B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8ADCD5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490B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A96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de numérotation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DEB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91E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539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613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C47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2B3F5A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B60C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0B9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Conversion de données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4A0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45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510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D50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888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185E9D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46B6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1BF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Bus de données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C3C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208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AB3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447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106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C10C37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9799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5.5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239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logiques</w:t>
            </w:r>
            <w:r>
              <w:rPr>
                <w:color w:val="000000"/>
                <w:lang w:val="fr-FR"/>
              </w:rPr>
              <w:t xml:space="preserve"> – application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7AD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CD1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B0E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09F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972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5885A2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8196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5.5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73F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logiques</w:t>
            </w:r>
            <w:r>
              <w:rPr>
                <w:color w:val="000000"/>
                <w:lang w:val="fr-FR"/>
              </w:rPr>
              <w:t xml:space="preserve"> – diagrammes logiques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500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D89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F8F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DD7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437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028716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89AE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5.6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B9D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Structure du calculateur basique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B8CE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98E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404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5DA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AD5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524CB3C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31AC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5.6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9A5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Structure du calculateur basique</w:t>
            </w:r>
            <w:r>
              <w:rPr>
                <w:color w:val="000000"/>
                <w:lang w:val="fr-FR"/>
              </w:rPr>
              <w:t xml:space="preserve"> 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938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B9E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4D9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C47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F9E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52C511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9542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84E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Microprocesseurs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943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FD5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BF2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13E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A15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39197A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F819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A4C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intégrés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F44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732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62B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33B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CB8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EA4504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33EC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333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Multiplexage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0BF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D38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F48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BD0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A0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13F208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9A32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729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Fibres optiques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55F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743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C91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6F0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2A3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2560E34F" w14:textId="77777777" w:rsidR="00E12C56" w:rsidRDefault="00E12C56">
      <w:pPr>
        <w:autoSpaceDE/>
        <w:autoSpaceDN/>
        <w:adjustRightInd/>
        <w:rPr>
          <w:bCs/>
          <w:sz w:val="18"/>
          <w:szCs w:val="14"/>
          <w:u w:val="single"/>
          <w:lang w:val="fr-FR"/>
        </w:rPr>
      </w:pPr>
      <w:r>
        <w:rPr>
          <w:bCs/>
          <w:sz w:val="18"/>
          <w:szCs w:val="14"/>
          <w:u w:val="single"/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48F1B39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0FD0B7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ACBB4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B9A5D3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BF755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8EA0F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CC2E5D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BF88AC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12C56" w:rsidRPr="00985D14" w14:paraId="1EB0EC0D" w14:textId="77777777" w:rsidTr="00E12C56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55933" w14:textId="77777777" w:rsidR="00E12C56" w:rsidRPr="00E12C56" w:rsidRDefault="00E12C56" w:rsidP="00BC685B">
            <w:pPr>
              <w:rPr>
                <w:sz w:val="18"/>
                <w:lang w:val="fr-FR" w:eastAsia="fr-FR"/>
              </w:rPr>
            </w:pPr>
            <w:r w:rsidRPr="00E12C56">
              <w:rPr>
                <w:sz w:val="18"/>
                <w:lang w:val="fr-FR" w:eastAsia="fr-FR"/>
              </w:rPr>
              <w:t>5.11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A01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Affichage électronique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6749" w14:textId="77777777" w:rsidR="00E12C56" w:rsidRPr="00E12C56" w:rsidRDefault="00E12C56" w:rsidP="00BC685B">
            <w:pPr>
              <w:jc w:val="center"/>
              <w:rPr>
                <w:b/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FA77" w14:textId="77777777" w:rsidR="00E12C56" w:rsidRPr="00E12C56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81BE" w14:textId="77777777" w:rsidR="00E12C56" w:rsidRPr="00E12C56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4B82" w14:textId="77777777" w:rsidR="00E12C56" w:rsidRPr="00E12C56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B33C" w14:textId="77777777" w:rsidR="00E12C56" w:rsidRPr="00E12C56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</w:p>
        </w:tc>
      </w:tr>
      <w:tr w:rsidR="00E12C56" w:rsidRPr="002049C2" w14:paraId="53BFE00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3AF3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85D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Dispositifs sensibles </w:t>
            </w:r>
            <w:r>
              <w:rPr>
                <w:color w:val="000000"/>
                <w:lang w:val="fr-FR"/>
              </w:rPr>
              <w:t xml:space="preserve">aux décharges </w:t>
            </w:r>
            <w:r w:rsidRPr="00985D14">
              <w:rPr>
                <w:color w:val="000000"/>
                <w:lang w:val="fr-FR"/>
              </w:rPr>
              <w:t>électrostatique</w:t>
            </w:r>
            <w:r>
              <w:rPr>
                <w:color w:val="000000"/>
                <w:lang w:val="fr-FR"/>
              </w:rPr>
              <w:t>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321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83E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362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F62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EFB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5108168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2ED2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8F6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Contrôle de gestion de logiciel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EA7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A5D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5E6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D7E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8DE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39492B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61E4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4C3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Environnement électromagnétique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7E1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4DB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333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0D3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D17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3AE876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CE06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ACAD" w14:textId="2A4BD712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avion</w:t>
            </w:r>
            <w:r>
              <w:rPr>
                <w:color w:val="000000"/>
                <w:lang w:val="fr-FR"/>
              </w:rPr>
              <w:t xml:space="preserve"> </w:t>
            </w:r>
            <w:r w:rsidRPr="00985D14">
              <w:rPr>
                <w:color w:val="000000"/>
                <w:lang w:val="fr-FR"/>
              </w:rPr>
              <w:t xml:space="preserve">électroniques / numériques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2E9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CE4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FE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D26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ED4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DB6AA36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E10C8" w14:textId="77777777" w:rsidR="00E12C56" w:rsidRPr="00985D14" w:rsidRDefault="00E12C56" w:rsidP="00BC685B">
            <w:pPr>
              <w:rPr>
                <w:bCs/>
                <w:sz w:val="18"/>
                <w:lang w:val="fr-FR" w:eastAsia="fr-FR"/>
              </w:rPr>
            </w:pPr>
            <w:r w:rsidRPr="00985D14">
              <w:rPr>
                <w:color w:val="000000"/>
                <w:lang w:val="fr-FR"/>
              </w:rPr>
              <w:t>Module 6 : Matériaux et matériels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745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037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18F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A32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D61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5F4A7AD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CB78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6.1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9A3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Matériaux des aéronefs ferreux </w:t>
            </w:r>
            <w:r>
              <w:rPr>
                <w:color w:val="000000"/>
                <w:lang w:val="fr-FR"/>
              </w:rPr>
              <w:t>– alliages d’acier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2AD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0FD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522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214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27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6AF6033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7D21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6.1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8E7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Matériaux des aéronefs ferreux</w:t>
            </w:r>
            <w:r>
              <w:rPr>
                <w:color w:val="000000"/>
                <w:lang w:val="fr-FR"/>
              </w:rPr>
              <w:t xml:space="preserve"> – essais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BB2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C96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F5B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648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CDE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1EBB34A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65A6D" w14:textId="3A868D2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6.1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F4C4" w14:textId="56E1F32C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Matériaux des aéronefs ferreux</w:t>
            </w:r>
            <w:r>
              <w:rPr>
                <w:color w:val="000000"/>
                <w:lang w:val="fr-FR"/>
              </w:rPr>
              <w:t xml:space="preserve"> – réparation et inspection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F61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D58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40D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498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D74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0750A99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F034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6.2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2E6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Matériaux des aéronefs – non ferreux </w:t>
            </w:r>
            <w:r>
              <w:rPr>
                <w:color w:val="000000"/>
                <w:lang w:val="fr-FR"/>
              </w:rPr>
              <w:t>– caractéristiques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0CE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A73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5E4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318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747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55CEF3B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6D8F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6.2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CCF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Matériaux des aéronefs – non ferreux </w:t>
            </w:r>
            <w:r>
              <w:rPr>
                <w:color w:val="000000"/>
                <w:lang w:val="fr-FR"/>
              </w:rPr>
              <w:t>– essais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5F7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77D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D5C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3F4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0D2A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74E5E52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793A8" w14:textId="2C2FA18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6.2 </w:t>
            </w:r>
            <w:r>
              <w:rPr>
                <w:color w:val="000000"/>
                <w:lang w:val="fr-FR"/>
              </w:rPr>
              <w:t>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8360" w14:textId="580EAC8D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Matériaux des aéronefs – non ferreux </w:t>
            </w:r>
            <w:r>
              <w:rPr>
                <w:color w:val="000000"/>
                <w:lang w:val="fr-FR"/>
              </w:rPr>
              <w:t>– réparation et inspection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D0B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EA5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56E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CE1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215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3790698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55EF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6.3.1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FF9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Matériaux des aéronefs – Matériaux composites et Non métalliques</w:t>
            </w:r>
            <w:r>
              <w:rPr>
                <w:color w:val="000000"/>
                <w:lang w:val="fr-FR"/>
              </w:rPr>
              <w:t xml:space="preserve"> - caractéristiques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4A7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D3E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3D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B47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95D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0C914C4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D9B3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6.3.1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5CC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Matériaux des aéronefs – Matériaux composites et Non métalliques</w:t>
            </w:r>
            <w:r>
              <w:rPr>
                <w:color w:val="000000"/>
                <w:lang w:val="fr-FR"/>
              </w:rPr>
              <w:t xml:space="preserve"> – détection des défauts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294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E46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698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7B0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546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4F875C0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92D38" w14:textId="4EB46C4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6.3.1 </w:t>
            </w:r>
            <w:r>
              <w:rPr>
                <w:color w:val="000000"/>
                <w:lang w:val="fr-FR"/>
              </w:rPr>
              <w:t>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91DC" w14:textId="01A918A6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Matériaux des aéronefs – Matériaux composites et Non métalliques</w:t>
            </w:r>
            <w:r>
              <w:rPr>
                <w:color w:val="000000"/>
                <w:lang w:val="fr-FR"/>
              </w:rPr>
              <w:t xml:space="preserve"> – réparation et inspection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A0EE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959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88F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53E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F11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1522FF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2031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6.3.2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141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Structures en bois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F58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F10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CA2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18C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A05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DB6530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6714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6.3.3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1E7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Recouvrement en tissu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754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B5F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1BF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DA2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E01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32B4F5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C25B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6.4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703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Corrosion</w:t>
            </w:r>
            <w:r>
              <w:rPr>
                <w:color w:val="000000"/>
                <w:lang w:val="fr-FR"/>
              </w:rPr>
              <w:t xml:space="preserve"> – principes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D75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C04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7E8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918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C06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E04213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05B8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6.4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50F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Corrosion – types de corrosion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B2D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311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A1E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2CA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C19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AB8046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BC5C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6.5.1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1C7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Filetages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F181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B2B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C99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2E5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DC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30A0C2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C8DE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6.5.2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8A4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Boulons, goujons et vis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1066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F8E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02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6AE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F24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F478A2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1E78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6.5.3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DCF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Dispositifs de blocage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CF1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6E2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366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6A8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BE1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1B4047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B333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6.5.4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77E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Rivets pour aéronefs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D31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9C8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CC7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D5B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70D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91DE9F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CBFB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6.6 a</w:t>
            </w:r>
            <w:r>
              <w:rPr>
                <w:color w:val="000000"/>
                <w:lang w:val="fr-FR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CCC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Tuyauteries et raccords</w:t>
            </w:r>
            <w:r>
              <w:rPr>
                <w:color w:val="000000"/>
                <w:lang w:val="fr-FR"/>
              </w:rPr>
              <w:t xml:space="preserve"> - Identification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496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12E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4EF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220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980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4EA15057" w14:textId="77777777" w:rsidR="00E12C56" w:rsidRDefault="00E12C56">
      <w:pPr>
        <w:autoSpaceDE/>
        <w:autoSpaceDN/>
        <w:adjustRightInd/>
        <w:rPr>
          <w:bCs/>
          <w:sz w:val="18"/>
          <w:szCs w:val="14"/>
          <w:u w:val="single"/>
          <w:lang w:val="fr-FR"/>
        </w:rPr>
      </w:pPr>
      <w:r>
        <w:rPr>
          <w:bCs/>
          <w:sz w:val="18"/>
          <w:szCs w:val="14"/>
          <w:u w:val="single"/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36636EF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586F79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D6512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F3F61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34E8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B5872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E0E57E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75015D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9E2EF3" w:rsidRPr="002049C2" w14:paraId="45EA520D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3E019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6.6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CC9" w14:textId="7E04C3E4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Tuyauteries et raccords</w:t>
            </w:r>
            <w:r>
              <w:rPr>
                <w:color w:val="000000"/>
                <w:lang w:val="fr-FR"/>
              </w:rPr>
              <w:t xml:space="preserve"> – raccords standards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9C5B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37E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B75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31B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206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2EBE5C46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A9FB4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943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Ressorts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8A9A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E526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CD4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11E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C77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292CC785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6A692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114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Roulements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62ED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F64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46B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4EB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AED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3B60A224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EFE40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BB49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Transmissions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B7CA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72C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526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262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FC0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C072331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91EFE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9690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Câbles de commande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1D88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B0C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1830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99C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D41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996CD8D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DFF1E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067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Câbles et connecteurs électriques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60D6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E3A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9B4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2CD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0E8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6D781076" w14:textId="77777777" w:rsidTr="007E22D5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87902" w14:textId="196C7A55" w:rsidR="009E2EF3" w:rsidRPr="00985D14" w:rsidRDefault="009E2EF3" w:rsidP="009E2EF3">
            <w:pP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Module </w:t>
            </w:r>
            <w:r>
              <w:rPr>
                <w:color w:val="000000"/>
                <w:lang w:val="fr-FR"/>
              </w:rPr>
              <w:t>7</w:t>
            </w:r>
            <w:r w:rsidRPr="00985D14">
              <w:rPr>
                <w:color w:val="000000"/>
                <w:lang w:val="fr-FR"/>
              </w:rPr>
              <w:t xml:space="preserve"> : Procédures d'entretien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12F4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CA3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AD4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061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754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2049C2" w14:paraId="500A3C31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C7FBF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860D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Mesures de sécurité – Aéronefs et atelier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5506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8C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DCB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2AD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D26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B3ADFBA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3F2ED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40BF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Opérations d’atelier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A047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82C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0FD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D63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B740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3B56F92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5C0DE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E228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Outils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0CC0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CAB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75D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EC3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1580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2049C2" w14:paraId="52A29603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603FD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D37C" w14:textId="6F8BBCFE" w:rsidR="009E2EF3" w:rsidRPr="00985D14" w:rsidRDefault="00E12C56" w:rsidP="009E2EF3">
            <w:pPr>
              <w:rPr>
                <w:color w:val="000000"/>
                <w:lang w:val="fr-FR"/>
              </w:rPr>
            </w:pPr>
            <w:r w:rsidRPr="00E12C56">
              <w:rPr>
                <w:color w:val="000000"/>
                <w:lang w:val="fr-FR"/>
              </w:rPr>
              <w:t>Dangers potentiels pour la sécurité lors de l’utilisation de systèmes électriques et équipements de protection</w:t>
            </w:r>
            <w:r w:rsidRPr="00E12C56" w:rsidDel="00E12C56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F5F7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EE3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1DA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8AA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1ED6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2049C2" w14:paraId="6C23CA36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1E51D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69F8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Dessins d’étude, diagrammes et normes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202B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D9A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BE5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188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74A6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1961CB58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16584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4203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Jeux et tolérances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2463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C5C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442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20C6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23F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2049C2" w14:paraId="1FCA9289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2B82C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5B94" w14:textId="5ABE4991" w:rsidR="009E2EF3" w:rsidRPr="00985D14" w:rsidRDefault="009D0A02" w:rsidP="009E2EF3">
            <w:pPr>
              <w:rPr>
                <w:color w:val="000000"/>
                <w:lang w:val="fr-FR"/>
              </w:rPr>
            </w:pPr>
            <w:r w:rsidRPr="0052652A">
              <w:rPr>
                <w:color w:val="000000"/>
                <w:lang w:val="fr-FR"/>
              </w:rPr>
              <w:t>Système d'interconnexion de câblage électrique</w:t>
            </w:r>
            <w:r>
              <w:rPr>
                <w:color w:val="000000"/>
                <w:lang w:val="fr-FR"/>
              </w:rPr>
              <w:t xml:space="preserve"> (</w:t>
            </w:r>
            <w:r w:rsidR="00C0272F">
              <w:rPr>
                <w:color w:val="000000"/>
                <w:lang w:val="fr-FR"/>
              </w:rPr>
              <w:t>EWIS</w:t>
            </w:r>
            <w:r>
              <w:rPr>
                <w:color w:val="000000"/>
                <w:lang w:val="fr-FR"/>
              </w:rPr>
              <w:t>)</w:t>
            </w:r>
            <w:r w:rsidR="009E2EF3"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36AC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52A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C4C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DB6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322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F98D8DC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44F5C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6219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Rivetage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4593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193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C306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7C9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A2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1A9976A9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44B56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ECCC" w14:textId="4B361A3D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Tuyauteries et tuyaux souples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1DAF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98A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A6A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EF9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6F9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2F29CD3C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9F3B6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3713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Ressorts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C951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F41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5B0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108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368B8783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352BB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CB4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Roulements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C8F1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AC3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1AE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41B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0B3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18FFD6BB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A857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9D50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Transmissions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EEAA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B91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60B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CB0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DDF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2F194F1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D70AB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147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Câbles de commande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9929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666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533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17A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739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3DD72F2A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BABA8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7.14.1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1829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Tôles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A559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39F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DC0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BDF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C85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2049C2" w14:paraId="040A49A9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92B83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7.14.2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FE7B" w14:textId="553F3FB1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Matériaux composites </w:t>
            </w:r>
            <w:r>
              <w:rPr>
                <w:color w:val="000000"/>
                <w:lang w:val="fr-FR"/>
              </w:rPr>
              <w:t>et non métalliques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8FE0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510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4C6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544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E6F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325F00E9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C9EAA" w14:textId="0288FB93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7.14.3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DB78" w14:textId="75C9C96E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Fabrication</w:t>
            </w:r>
            <w:r w:rsidR="00C0272F">
              <w:rPr>
                <w:color w:val="000000"/>
                <w:lang w:val="fr-FR"/>
              </w:rPr>
              <w:t xml:space="preserve"> additive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39E0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117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692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F69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1CB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15634C08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89264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7.15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D06E" w14:textId="75998520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(Réservé)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FE73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709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69E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D32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9880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2049C2" w14:paraId="3C2A5F41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8871B" w14:textId="240D104B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7.16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D320" w14:textId="1F84724A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Masse et centrage </w:t>
            </w:r>
            <w:r>
              <w:rPr>
                <w:color w:val="000000"/>
                <w:lang w:val="fr-FR"/>
              </w:rPr>
              <w:t>– centre de gravité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54EE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144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2EF3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18F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D5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733BFB0B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C4A76" w14:textId="1FA37FCE" w:rsidR="009E2EF3" w:rsidRPr="00985D14" w:rsidRDefault="009E2EF3" w:rsidP="009E2EF3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7.16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7D96" w14:textId="1620E3EB" w:rsidR="009E2EF3" w:rsidRPr="00985D14" w:rsidRDefault="009E2EF3" w:rsidP="009E2EF3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Masse et centrage – pesée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D2D5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326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AC4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205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F0E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2049C2" w14:paraId="69356625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50B9E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7F6C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Manutention et stockage des aéronefs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0F9A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57B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005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E2E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3EF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2049C2" w14:paraId="04105B8E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C8B68" w14:textId="24A3BE00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7.18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F92F" w14:textId="4590D286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Techniques de Démontage, Inspection, Réparation et Montage </w:t>
            </w:r>
            <w:r>
              <w:rPr>
                <w:color w:val="000000"/>
                <w:lang w:val="fr-FR"/>
              </w:rPr>
              <w:t>– types de défauts et inspection visuelle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6933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9D4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494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B68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7C03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4733B13C" w14:textId="77777777" w:rsidR="0014231B" w:rsidRDefault="0014231B">
      <w:pPr>
        <w:rPr>
          <w:lang w:val="fr-FR"/>
        </w:rPr>
      </w:pPr>
      <w:r w:rsidRPr="00E12C56"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59C35C7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D709AC1" w14:textId="77777777" w:rsidR="00E12C56" w:rsidRPr="00985D14" w:rsidRDefault="00E12C56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EDAA05" w14:textId="77777777" w:rsidR="00E12C56" w:rsidRPr="00985D14" w:rsidRDefault="00E12C56" w:rsidP="00BC685B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A0355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2C2FC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322DB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2110E3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35B1F1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12C56" w:rsidRPr="002049C2" w14:paraId="743A0A8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E144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7.18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78C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Techniques de Démontage, Inspection, Réparation et Montage </w:t>
            </w:r>
            <w:r>
              <w:rPr>
                <w:color w:val="000000"/>
                <w:lang w:val="fr-FR"/>
              </w:rPr>
              <w:t>– réparation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797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1B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435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ABC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EF5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32C32AB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3EDC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7.18 </w:t>
            </w:r>
            <w:r>
              <w:rPr>
                <w:color w:val="000000"/>
                <w:lang w:val="fr-FR"/>
              </w:rPr>
              <w:t>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153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Techniques de Démontage, Inspection, Réparation et Montage </w:t>
            </w:r>
            <w:r>
              <w:rPr>
                <w:color w:val="000000"/>
                <w:lang w:val="fr-FR"/>
              </w:rPr>
              <w:t>– dépannage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2AC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172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730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E75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C6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3039EFD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9E01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7.19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45C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Évènements anormaux</w:t>
            </w:r>
            <w:r>
              <w:rPr>
                <w:color w:val="000000"/>
                <w:lang w:val="fr-FR"/>
              </w:rPr>
              <w:t xml:space="preserve"> – foudroiement et pénétration de champ de radiations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82B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9DF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E85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83E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27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53F8391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39F7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7.19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87B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Évènements anormaux</w:t>
            </w:r>
            <w:r>
              <w:rPr>
                <w:color w:val="000000"/>
                <w:lang w:val="fr-FR"/>
              </w:rPr>
              <w:t xml:space="preserve"> – atterrissages lourds et vol en turbulence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82B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8D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8BC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030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AE3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4FB16D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206C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1D0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Procédures de maintenance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0889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C0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B33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C0D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922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E721B0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9077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7.21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FD6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Documentation et communication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F8BE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691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751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B02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34C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341D5A1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48A4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8 : Aérodynamique de base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B2D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743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669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E90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9E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ECA69C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D56F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8.1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BEB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Physique de l'atmosphère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482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787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DEE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093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AA7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A44046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8042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8.2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38E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Aérodynamique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059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208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07D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249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515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6965F6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A808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8.3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4DA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Théorie du vol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CEC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EE4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C32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B94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363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641DBA7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7C01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8.4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6CD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Débit d’air à grande </w:t>
            </w:r>
            <w:r>
              <w:rPr>
                <w:color w:val="000000"/>
                <w:lang w:val="fr-FR"/>
              </w:rPr>
              <w:t>v</w:t>
            </w:r>
            <w:r w:rsidRPr="00985D14">
              <w:rPr>
                <w:color w:val="000000"/>
                <w:lang w:val="fr-FR"/>
              </w:rPr>
              <w:t>itesse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9EE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3CB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294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F7B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F12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5F05CBA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82C5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8.5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0B2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Stabilité du vol et dynamique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BEB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4DB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2EE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7AC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384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632DAEC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32AB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Module </w:t>
            </w:r>
            <w:r>
              <w:rPr>
                <w:color w:val="000000"/>
                <w:lang w:val="fr-FR"/>
              </w:rPr>
              <w:t>9</w:t>
            </w:r>
            <w:r w:rsidRPr="00985D14">
              <w:rPr>
                <w:color w:val="000000"/>
                <w:lang w:val="fr-FR"/>
              </w:rPr>
              <w:t xml:space="preserve"> : Facteurs humains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DF9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4CC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01E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F16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B08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59AD7C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56C3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98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Généralités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727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1A9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16A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CBD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0D0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D15727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49CE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FDF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Performances humaines</w:t>
            </w:r>
            <w:r>
              <w:rPr>
                <w:color w:val="000000"/>
                <w:lang w:val="fr-FR"/>
              </w:rPr>
              <w:t xml:space="preserve"> et limitations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B63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CE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135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E05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A35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14F0F6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4BB0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1B8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Psychologie sociale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693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9A7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344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31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192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70AAB9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E2C7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D9D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Facteurs affectant les performances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528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4F4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5DA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AAD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497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287BC8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539E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789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Environnement physique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035E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E8F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3D7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FFD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317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A61052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95AD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E05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Tâches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5B9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D47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DC2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7E1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21B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C4B595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FC3E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056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Communication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18C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AA4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7EC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74B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C96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23F065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F788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F0A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Erreur humaine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70A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16F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2EA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124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754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8E0AA2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24B1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4A6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Gestion de la sécurité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84C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5A1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890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063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839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675C25D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D445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5ADF" w14:textId="77777777" w:rsidR="00E12C56" w:rsidRPr="00985D14" w:rsidDel="009B5DC0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Les 12 facteurs humains et l’atténuation du risque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047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035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982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62C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A9D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7F9BE75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5BF84" w14:textId="77777777" w:rsidR="00E12C56" w:rsidRPr="00985D14" w:rsidRDefault="00E12C56" w:rsidP="00BC685B">
            <w:pP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10 : Règlementation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0D3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A2F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830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024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EC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734215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C815F" w14:textId="77777777" w:rsidR="00E12C56" w:rsidRPr="00985D14" w:rsidRDefault="00E12C56" w:rsidP="00BC685B">
            <w:pPr>
              <w:rPr>
                <w:color w:val="000000"/>
                <w:sz w:val="22"/>
                <w:szCs w:val="22"/>
                <w:lang w:val="fr-FR"/>
              </w:rPr>
            </w:pPr>
            <w:r w:rsidRPr="00227ECF">
              <w:rPr>
                <w:color w:val="000000"/>
                <w:lang w:val="fr-FR"/>
              </w:rPr>
              <w:t>10.1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DE7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Cadre règlementaire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997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A90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E3E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38F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403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640987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022F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D43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Personnel de certification – Maintenance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3F4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E1E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797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8B7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1C8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FF99C4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6389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E28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Organismes de maintenance agréés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4D0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AB9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83D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72E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E10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3D4317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DCAA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479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Personnel de certification indépendant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BE1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DF8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65E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1DE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C4F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6E904FFF" w14:textId="3159DA08" w:rsidR="00E12C56" w:rsidRDefault="00E12C56">
      <w:pPr>
        <w:autoSpaceDE/>
        <w:autoSpaceDN/>
        <w:adjustRightInd/>
        <w:rPr>
          <w:lang w:val="fr-FR"/>
        </w:rPr>
      </w:pPr>
      <w:r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3D39B97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9A2969E" w14:textId="77777777" w:rsidR="00E12C56" w:rsidRPr="00985D14" w:rsidRDefault="00E12C56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78E7A4" w14:textId="77777777" w:rsidR="00E12C56" w:rsidRPr="00985D14" w:rsidRDefault="00E12C56" w:rsidP="00BC685B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5B59E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5954FF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C293DB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530E8B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5D7AB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12C56" w:rsidRPr="00985D14" w14:paraId="7AAF82C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BDA4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82E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Opérations aériennes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BED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80B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B59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4C8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8A2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344B8D5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92E9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10.6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1B1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Certification des aéronefs</w:t>
            </w:r>
            <w:r>
              <w:rPr>
                <w:color w:val="000000"/>
                <w:lang w:val="fr-FR"/>
              </w:rPr>
              <w:t>, pièces et appareils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139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122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04C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439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E6A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E1685B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A678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518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Maintien de la navigabilité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82D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C50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5D8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E2C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8A2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5FF3881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4498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3CC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Principe de contrôle du maintien de la navigabilité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6BA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779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E5D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DDD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5E3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14F3639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9CCB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CFA4" w14:textId="77777777" w:rsidR="00E12C56" w:rsidRPr="00985D14" w:rsidDel="001B48C7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Maintenance et certification au-delà de la réglementation actuelle de l’UE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98C6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C7B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4F0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01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836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F860DF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112F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507" w14:textId="77777777" w:rsidR="00E12C56" w:rsidRPr="00985D14" w:rsidDel="001B48C7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Cybersécurité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605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B86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311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747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875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4B232D24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2608C" w14:textId="77777777" w:rsidR="00E12C56" w:rsidRPr="00985D14" w:rsidRDefault="00E12C56" w:rsidP="00BC685B">
            <w:pP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Module </w:t>
            </w:r>
            <w:r>
              <w:rPr>
                <w:color w:val="000000"/>
                <w:lang w:val="fr-FR"/>
              </w:rPr>
              <w:t>11</w:t>
            </w:r>
            <w:r w:rsidRPr="00985D14">
              <w:rPr>
                <w:color w:val="000000"/>
                <w:lang w:val="fr-FR"/>
              </w:rPr>
              <w:t xml:space="preserve"> : Aérodynamique des avions, structures et systèmes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ADF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545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5A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68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22A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35D434F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78FD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720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Aérodynamique et commandes de vol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A73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F54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06B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F3A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BD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F6F3E5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1BC0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F6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Avions, autres dispositifs aérodynamiques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1AF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694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7F7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156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D3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2AA5479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6877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11.2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922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concepts généraux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FB4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370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C5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AE1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D14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78896AE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7570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11.2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4B3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conditions de navigabilité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41D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D24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C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C9C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CAA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4452879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7C75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11.2 </w:t>
            </w:r>
            <w:r>
              <w:rPr>
                <w:color w:val="000000"/>
                <w:lang w:val="fr-FR"/>
              </w:rPr>
              <w:t>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F65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méthodes de construction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C40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C2A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10E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843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40A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9AD1A6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7813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11.3.1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10D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Fuselage</w:t>
            </w:r>
            <w:r>
              <w:rPr>
                <w:color w:val="000000"/>
                <w:lang w:val="fr-FR"/>
              </w:rPr>
              <w:t>, portes, hublots</w:t>
            </w:r>
            <w:r w:rsidRPr="00985D14"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>- construction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23B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E74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C46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FC0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9DB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6911D98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9AFF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11.3.1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51F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Fuselage</w:t>
            </w:r>
            <w:r>
              <w:rPr>
                <w:color w:val="000000"/>
                <w:lang w:val="fr-FR"/>
              </w:rPr>
              <w:t>, portes, hublots</w:t>
            </w:r>
            <w:r w:rsidRPr="00985D14"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>– dispositifs de remorquage embarqués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DDB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F0C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A01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5DC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EAF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E27E3E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1E02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11.3.1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F5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Fuselage</w:t>
            </w:r>
            <w:r>
              <w:rPr>
                <w:color w:val="000000"/>
                <w:lang w:val="fr-FR"/>
              </w:rPr>
              <w:t>, portes, hublots</w:t>
            </w:r>
            <w:r w:rsidRPr="00985D14"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>– portes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490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6E0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FBE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70D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8F4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DB4DB3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F86D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939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Ailes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EB3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710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82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02A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B2B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9BC985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AD60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867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Stabilisateurs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28D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ED7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00C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043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A7F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4D249CF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CE5A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D2F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Gouvernes de contrôle de vol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45E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E33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89D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6EB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677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7F48A8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6B44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EDF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Nacelles/Pylônes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202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8F0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E53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81D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EF8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5DED86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4222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11.4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37B1" w14:textId="77777777" w:rsidR="00E12C56" w:rsidRPr="00985D14" w:rsidDel="00765058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Pressurisation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4F0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9AB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AD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628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C92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54AF2A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FE5F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11.4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2D2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Alimentation d’air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4DB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908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F24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2FB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240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E1C83E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B1A8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11.4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7EA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Conditionnement d’air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E5C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D3D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C32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DC0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AE0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09D4BF0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D147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11.4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705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Dispositifs de sécurité et d’alarmes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CCE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E4E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391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3D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DF0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1406692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20F7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11.4</w:t>
            </w:r>
            <w:r>
              <w:rPr>
                <w:color w:val="000000"/>
                <w:lang w:val="fr-FR"/>
              </w:rPr>
              <w:t xml:space="preserve">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305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Système de chauffage et de ventilation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2BB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92A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015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E15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6B3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D79BAC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BFC8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11.5.1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328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Instrumentation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AE4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6F5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755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5EA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E50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176ADD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0223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11.5.2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665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avioniques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8AB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AB7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95A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01B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8FE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2F8579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8CC2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D2D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électrique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123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AF4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2FB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191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D93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5023116A" w14:textId="77777777" w:rsidTr="00EC5990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0909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11.7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BCB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Équipements / Aménagements</w:t>
            </w:r>
            <w:r>
              <w:rPr>
                <w:color w:val="000000"/>
                <w:lang w:val="fr-FR"/>
              </w:rPr>
              <w:t xml:space="preserve"> – équipements de secours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124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C892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6A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015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5F8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2B53A99A" w14:textId="77777777" w:rsidR="00EC5990" w:rsidRDefault="00E12C56">
      <w:pPr>
        <w:autoSpaceDE/>
        <w:autoSpaceDN/>
        <w:adjustRightInd/>
        <w:rPr>
          <w:lang w:val="fr-FR"/>
        </w:rPr>
      </w:pPr>
      <w:r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C5990" w:rsidRPr="00985D14" w14:paraId="4D86887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39E50FC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B95BDCC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A9F0451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755CA9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E7092F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C1EF5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E076A5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C5990" w:rsidRPr="002049C2" w14:paraId="40B2482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4F73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11.7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376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Équipements / Aménagements</w:t>
            </w:r>
            <w:r>
              <w:rPr>
                <w:color w:val="000000"/>
                <w:lang w:val="fr-FR"/>
              </w:rPr>
              <w:t xml:space="preserve"> – cabine et fret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266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370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D9E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CB4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5FA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649921C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5ED03" w14:textId="77777777" w:rsidR="00EC5990" w:rsidRPr="009159E6" w:rsidRDefault="00EC5990" w:rsidP="00BC685B">
            <w:pPr>
              <w:rPr>
                <w:color w:val="000000"/>
                <w:highlight w:val="yellow"/>
                <w:lang w:val="fr-FR"/>
              </w:rPr>
            </w:pPr>
            <w:r w:rsidRPr="009169E4">
              <w:rPr>
                <w:color w:val="000000"/>
                <w:lang w:val="fr-FR"/>
              </w:rPr>
              <w:t>11.8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4975" w14:textId="4A959BC1" w:rsidR="00EC5990" w:rsidRPr="009159E6" w:rsidRDefault="00EC5990" w:rsidP="00BC685B">
            <w:pPr>
              <w:rPr>
                <w:color w:val="000000"/>
                <w:highlight w:val="yellow"/>
                <w:lang w:val="fr-FR"/>
              </w:rPr>
            </w:pPr>
            <w:r w:rsidRPr="009169E4">
              <w:rPr>
                <w:color w:val="000000"/>
                <w:lang w:val="fr-FR"/>
              </w:rPr>
              <w:t>Protection incendie – détection incendie</w:t>
            </w:r>
            <w:r w:rsidR="009169E4" w:rsidRPr="009169E4">
              <w:rPr>
                <w:color w:val="000000"/>
                <w:lang w:val="fr-FR"/>
              </w:rPr>
              <w:t xml:space="preserve"> et de fumées et systèmes d’</w:t>
            </w:r>
            <w:r w:rsidR="009169E4">
              <w:rPr>
                <w:color w:val="000000"/>
                <w:lang w:val="fr-FR"/>
              </w:rPr>
              <w:t>extinction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DE4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1C4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1C3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97C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C9E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C0A7C2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24D26" w14:textId="77777777" w:rsidR="00EC5990" w:rsidRPr="009159E6" w:rsidRDefault="00EC5990" w:rsidP="00BC685B">
            <w:pPr>
              <w:rPr>
                <w:color w:val="000000"/>
                <w:lang w:val="fr-FR"/>
              </w:rPr>
            </w:pPr>
            <w:r w:rsidRPr="009159E6">
              <w:rPr>
                <w:color w:val="000000"/>
                <w:lang w:val="fr-FR"/>
              </w:rPr>
              <w:t>11.8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93EF" w14:textId="77777777" w:rsidR="00EC5990" w:rsidRPr="009159E6" w:rsidRDefault="00EC5990" w:rsidP="00BC685B">
            <w:pPr>
              <w:rPr>
                <w:color w:val="000000"/>
                <w:lang w:val="fr-FR"/>
              </w:rPr>
            </w:pPr>
            <w:r w:rsidRPr="009159E6">
              <w:rPr>
                <w:color w:val="000000"/>
                <w:lang w:val="fr-FR"/>
              </w:rPr>
              <w:t>Protection incendie – extincteur portatif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E53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E51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A44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7B8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A89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41331AF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97D7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11.9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33B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primaires et secondaires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129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C30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E3B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2E4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5B5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7F990EB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EEB1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11.9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D93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actionnement et protection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858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3E6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84E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68F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AE2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4659335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7838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11.9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09F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2C5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E1F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A5B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37A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4FB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02BD9F8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26C5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11.9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FFA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équilibrage et réglage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A72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003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478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F8C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19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D29860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D71F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11.10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7AA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730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678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52E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669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9B6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47C982C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6B34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11.10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49D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- manutention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B822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FA4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F88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E80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029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3962B4E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BC1A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11.10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BD1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– indication et alarmes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4B3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3C5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D59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BE5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662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A87549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24B7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11.10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2C3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– systèmes spéciaux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A8C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AFD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756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81C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803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3C34F57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448F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11.10</w:t>
            </w:r>
            <w:r>
              <w:rPr>
                <w:color w:val="000000"/>
                <w:lang w:val="fr-FR"/>
              </w:rPr>
              <w:t xml:space="preserve">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1DF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- équilibrage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DFC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895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BE3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AFA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511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CA2A4E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A56A2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11.11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74B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–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97F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2EB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78A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2AA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717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FDC990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C721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11.11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4C6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– fonctionnement (1)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A47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768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7C4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468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516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77341B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7C61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11.11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0F5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– fonctionnement (2)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2BE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6E8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A47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08A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E62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614B79A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BC1A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11.12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DD6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principes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9150" w14:textId="77777777" w:rsidR="00EC5990" w:rsidRPr="009169E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876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208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191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00A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5B45879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5FE9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11.12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A0C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dégivrage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DB8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719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1D8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86B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C6F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3AFD858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0527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11.12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CDE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antigivrage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66C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223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4E9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99F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86A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1F1E466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9625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11.12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FD0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– essuie-glaces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93D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A12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482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4C2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E53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40ED06F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0761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11.12</w:t>
            </w:r>
            <w:r>
              <w:rPr>
                <w:color w:val="000000"/>
                <w:lang w:val="fr-FR"/>
              </w:rPr>
              <w:t xml:space="preserve">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874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– systèmes antipluie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B13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545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3A6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BFD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571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E58F52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1040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11.13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5EC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-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58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E0F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86A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7D9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F9E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47FB641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191A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11.13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FF1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41D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B43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828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873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A48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4140A02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BEE7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11.13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48B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– référence air-sol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7DE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D07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5A1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188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AE8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6A30127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CBE9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11.13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E9E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– protection de la queue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C8C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C12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ABC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281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C26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4707764A" w14:textId="77777777" w:rsidTr="00EC5990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768D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6FB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Éclairage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E1F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CCE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4DC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AA0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E65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35F50CC6" w14:textId="77777777" w:rsidTr="00EC5990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1C9E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lastRenderedPageBreak/>
              <w:t>11.15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413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Oxygène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70B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E99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F58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903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5D9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418A585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BB132E8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7FAEFFB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D55A35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F27DEB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8D571F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82098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AB3DF4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C5990" w:rsidRPr="00985D14" w14:paraId="7D1BAE4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C443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11.16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014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Pneumatique / dépression </w:t>
            </w:r>
            <w:r>
              <w:rPr>
                <w:color w:val="000000"/>
                <w:lang w:val="fr-FR"/>
              </w:rPr>
              <w:t>- systèmes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468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904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72A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34B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6E5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5C20EF0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8E07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11.16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C0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Pneumatique / dépression </w:t>
            </w:r>
            <w:r>
              <w:rPr>
                <w:color w:val="000000"/>
                <w:lang w:val="fr-FR"/>
              </w:rPr>
              <w:t>- pompes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710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DC4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B66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72D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C39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3C5E017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F5BD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11.17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9DE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Eaux/Déchets </w:t>
            </w:r>
            <w:r>
              <w:rPr>
                <w:color w:val="000000"/>
                <w:lang w:val="fr-FR"/>
              </w:rPr>
              <w:t>- systèmes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37EE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61D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D17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CA6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A04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A7BB18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9F54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11.17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F86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Eaux/Déchets </w:t>
            </w:r>
            <w:r>
              <w:rPr>
                <w:color w:val="000000"/>
                <w:lang w:val="fr-FR"/>
              </w:rPr>
              <w:t>- corrosion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A625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C1E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299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211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138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91BC37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5A54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D24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de maintenance embarqués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2285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26A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A27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B7B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F28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1D92E1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7A26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11.19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E76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DA14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DB7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AEB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219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4A2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2999E5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8D89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11.19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8B8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3A6B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F14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81B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06C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C9D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C9A6F1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B23C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46E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en cabine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57F2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D00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8D9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BD6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0E6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E69B46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4E38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11.21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9CE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d'informations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B16B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208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A50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68F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C0F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2B63E23C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9BA7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12 : Aérodynamique structures et systèmes des hélicoptères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31BE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01D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86D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DC3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E19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33C073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AD2F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20C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Aérodynamique des voilures tournantes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6F93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28D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3D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782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11F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6FA5F8F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E209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6AF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Systèmes de commandes de vol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ABEC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51E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DF1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681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57E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5214C2E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D9AB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16C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Alignement des pales et analyse des vibrations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AD66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003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0A5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625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3AE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9E1B45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6E67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8AC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Transmissions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8719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C62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9B6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C04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E89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760EE0F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F112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12.5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69A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concepts généraux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F225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592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BDC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8E1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228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5E940B7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95AB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12.5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096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méthodes de construction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95F9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5E5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936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D7C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A79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B4ABF1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8DC9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12.6.1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C9E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Alimentation </w:t>
            </w:r>
            <w:r>
              <w:rPr>
                <w:color w:val="000000"/>
                <w:lang w:val="fr-FR"/>
              </w:rPr>
              <w:t>d’</w:t>
            </w:r>
            <w:r w:rsidRPr="00985D14">
              <w:rPr>
                <w:color w:val="000000"/>
                <w:lang w:val="fr-FR"/>
              </w:rPr>
              <w:t xml:space="preserve">air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612F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1FB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836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F0C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9F4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C95CD5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27E3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12.6.2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1D8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Conditionnement d’air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E509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57D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ED0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FCC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C5E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5C8CE0E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352B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12.7.1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A3F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Instrumentation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6677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C95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980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201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5E3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3913A00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D135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12.7.2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385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avioniques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0545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139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546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F23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750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397EC54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0309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2C8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électrique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2EA8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D28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435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057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8E6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02245E5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36B9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12.9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6E0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Équipements / Aménagements</w:t>
            </w:r>
            <w:r>
              <w:rPr>
                <w:color w:val="000000"/>
                <w:lang w:val="fr-FR"/>
              </w:rPr>
              <w:t xml:space="preserve"> – équipements de secours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F661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E06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77F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AFD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DF8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6F3B226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4CAF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12.9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FE0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Équipements / Aménagements</w:t>
            </w:r>
            <w:r>
              <w:rPr>
                <w:color w:val="000000"/>
                <w:lang w:val="fr-FR"/>
              </w:rPr>
              <w:t xml:space="preserve"> – systèmes de flottaison de secours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A3F8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2ED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E95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AD2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A9A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A5FDEF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3F45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12.10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20C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Protection incendie</w:t>
            </w:r>
            <w:r>
              <w:rPr>
                <w:color w:val="000000"/>
                <w:lang w:val="fr-FR"/>
              </w:rPr>
              <w:t xml:space="preserve"> – détection incendie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E343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612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BB1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111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6D9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2E8989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9E67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12.10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9F0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Protection incendie</w:t>
            </w:r>
            <w:r>
              <w:rPr>
                <w:color w:val="000000"/>
                <w:lang w:val="fr-FR"/>
              </w:rPr>
              <w:t xml:space="preserve"> – extincteurs portatifs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A455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28D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C9B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982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DBF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B7A3EA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268E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C7B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D654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315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258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AD1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833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84632E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387A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07F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FAC0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9E6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724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71E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2EB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4530FE83" w14:textId="77777777" w:rsidTr="00EC5990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A6F4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C44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83F5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1A8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B22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ACE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FEB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4CF8B58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CB32F11" w14:textId="5A3F6214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>
              <w:rPr>
                <w:lang w:val="fr-FR"/>
              </w:rPr>
              <w:lastRenderedPageBreak/>
              <w:br w:type="page"/>
            </w:r>
            <w:r w:rsidRPr="00985D14">
              <w:rPr>
                <w:b/>
                <w:bCs/>
                <w:sz w:val="18"/>
                <w:lang w:val="fr-FR" w:eastAsia="fr-FR"/>
              </w:rPr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1214876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4E5B3EF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347BD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80B54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FB78FD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16925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C5990" w:rsidRPr="00985D14" w14:paraId="0342E6E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9A08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12.14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92F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– description /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37A3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4D5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F13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355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C47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E6F09E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1BAB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12.14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9CD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- capteurs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5127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FA5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C0A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1AE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337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64A273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B549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A3E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Éclairage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072D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019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F40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4EB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D08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4466357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FBCA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31A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(Réservé)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9FFB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036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482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FF5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89C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070E78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EDDF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12.17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399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9FDD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AFB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9FF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39C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042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3352B87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E9842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12.17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E5A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4089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829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A4E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5D9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8FB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5A5E0A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AAEE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A452" w14:textId="77777777" w:rsidR="00EC5990" w:rsidRPr="00985D14" w:rsidRDefault="00EC5990" w:rsidP="00BC685B">
            <w:pPr>
              <w:rPr>
                <w:lang w:val="fr-FR"/>
              </w:rPr>
            </w:pPr>
            <w:r w:rsidRPr="00985D14">
              <w:rPr>
                <w:lang w:val="fr-FR"/>
              </w:rPr>
              <w:t>Systèmes de maintenance embarqués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8D71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15F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B6D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37B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1B2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495AC4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8902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239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d'informations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9E8A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C95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9A5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F5E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164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2C42F035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00D5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lang w:val="fr-FR"/>
              </w:rPr>
              <w:t>Module 13 : Aérodynamique, structure et systèmes des aéronefs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B19C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54D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55B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0BA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701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4A47F03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5F08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4BA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Aérodynamique et commandes de vol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1823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B67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564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306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37C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41708D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75D0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905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Aérodynamique des voilures tournantes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09D0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5C1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849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A0F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177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0CE61C0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C284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13.2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20E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concepts généraux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A74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236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B15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240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E65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24FA86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E078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13.2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3E0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principes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5BBF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99F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2C1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5C9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54A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5C7E92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BEBB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13.3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31E2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Vol automatique</w:t>
            </w:r>
            <w:r>
              <w:rPr>
                <w:color w:val="000000"/>
                <w:lang w:val="fr-FR"/>
              </w:rPr>
              <w:t xml:space="preserve"> - principes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99EC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BF1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8C5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3EF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AE0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6409938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8ABD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13.3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A701" w14:textId="77777777" w:rsidR="00EC5990" w:rsidRPr="00985D14" w:rsidDel="00491B35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Vol </w:t>
            </w:r>
            <w:r w:rsidRPr="00985D14">
              <w:rPr>
                <w:color w:val="000000"/>
                <w:lang w:val="fr-FR"/>
              </w:rPr>
              <w:t>automatique</w:t>
            </w:r>
            <w:r>
              <w:rPr>
                <w:color w:val="000000"/>
                <w:lang w:val="fr-FR"/>
              </w:rPr>
              <w:t xml:space="preserve"> – systèmes auto-manettes et atterrissage automatique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93AD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242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7B0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D3F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D64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1D24E63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D4FD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13.4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2AD2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Communication / Navigation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739C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FFC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B33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F03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667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417DEF1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16C4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13.4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C46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Communication / Navigation</w:t>
            </w:r>
            <w:r>
              <w:rPr>
                <w:color w:val="000000"/>
                <w:lang w:val="fr-FR"/>
              </w:rPr>
              <w:t xml:space="preserve"> – systèmes de surveillance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8120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71D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BD9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039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32E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12C5DF1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9DBB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A75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Génération électrique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45A4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A0E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E52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F37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D2D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6E77E5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B825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246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Équipements et aménagements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C40E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4D4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E1A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BDD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F7F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20D677D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5B1E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13.7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F76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principales et secondaires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1AA2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7CE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E79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08A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360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59B9029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B11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13.7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BE9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actionnement et protection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444D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26A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7EA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B58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3AC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774EF3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4801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13.7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DA0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7A23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4A6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72B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995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B94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28B2901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A13E2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13.7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851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voilure tournante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A1D6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90E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684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13E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A57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3945BA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DA5F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64C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d'instrumentation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E569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DE5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5AF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C29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078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DE2870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CEEA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985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Éclairage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2394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E1E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F51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761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9C2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B92111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3576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1E2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Systèmes de maintenance embarqués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CBE7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36C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822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C53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DD6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C2064C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61E9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13.11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015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Pressurisation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490F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B83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E1C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952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893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99512A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7452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13.11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52E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Alimentation</w:t>
            </w:r>
            <w:r>
              <w:rPr>
                <w:color w:val="000000"/>
                <w:lang w:val="fr-FR"/>
              </w:rPr>
              <w:t xml:space="preserve"> d’</w:t>
            </w:r>
            <w:r w:rsidRPr="00985D14">
              <w:rPr>
                <w:color w:val="000000"/>
                <w:lang w:val="fr-FR"/>
              </w:rPr>
              <w:t>air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B6E0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6E0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639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BDC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281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38E091FA" w14:textId="45026876" w:rsidR="00EC5990" w:rsidRDefault="00EC5990">
      <w:pPr>
        <w:autoSpaceDE/>
        <w:autoSpaceDN/>
        <w:adjustRightInd/>
        <w:rPr>
          <w:lang w:val="fr-FR"/>
        </w:rPr>
      </w:pPr>
      <w:r>
        <w:rPr>
          <w:lang w:val="fr-FR"/>
        </w:rPr>
        <w:br w:type="page"/>
      </w:r>
    </w:p>
    <w:p w14:paraId="04FEFB7C" w14:textId="77777777" w:rsidR="00EC5990" w:rsidRDefault="00EC5990">
      <w:pPr>
        <w:autoSpaceDE/>
        <w:autoSpaceDN/>
        <w:adjustRightInd/>
        <w:rPr>
          <w:lang w:val="fr-FR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3EB61336" w14:textId="77777777" w:rsidTr="0014231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6ED8847" w14:textId="177D50FC" w:rsidR="00E12C56" w:rsidRPr="00985D14" w:rsidRDefault="00E12C56" w:rsidP="00E12C56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91F451" w14:textId="77777777" w:rsidR="00E12C56" w:rsidRPr="00985D14" w:rsidDel="000775CB" w:rsidRDefault="00E12C56" w:rsidP="00E12C56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56B02E" w14:textId="3D987F3B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3B185A3" w14:textId="1E55D04E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C60AF81" w14:textId="5D24F9F4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39DA48" w14:textId="6E95F9A1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A77BDB8" w14:textId="0A967639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12C56" w:rsidRPr="00985D14" w14:paraId="488EB23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B376A" w14:textId="0212B37A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13.11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9C4C" w14:textId="227C0858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Conditionnement d’air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F1B2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E43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3F2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193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950C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6C5728E0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3B76" w14:textId="0B58D438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13.11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0E0A" w14:textId="3521E8FC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Dispositifs de sécurité et d’alarmes</w:t>
            </w:r>
            <w:r w:rsidRPr="00985D14" w:rsidDel="00634DE8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45F6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CE4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4BEA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2CD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3655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800581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81CF2" w14:textId="4DC7E64D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13.12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6E9F" w14:textId="38AB342B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Protection incendie</w:t>
            </w:r>
            <w:r>
              <w:rPr>
                <w:color w:val="000000"/>
                <w:lang w:val="fr-FR"/>
              </w:rPr>
              <w:t xml:space="preserve"> – détection incendie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8329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749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9822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15D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8EA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CCD8C20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6B2F6" w14:textId="2474CFC8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13.12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5C57" w14:textId="59601BBB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Protection incendie</w:t>
            </w:r>
            <w:r>
              <w:rPr>
                <w:color w:val="000000"/>
                <w:lang w:val="fr-FR"/>
              </w:rPr>
              <w:t xml:space="preserve"> – extincteur portatif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2856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1D9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2C7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4EFC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E24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0D2111C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01F69" w14:textId="70F3E130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13.13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A356" w14:textId="5E8D436A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E9D1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DB6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EE8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E73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EC3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85A14F4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4F5A6" w14:textId="5712DFE1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13.13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C111" w14:textId="0A2394E1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- manutention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61E6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7B4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8B5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712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E7B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607159D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106CC" w14:textId="121342EC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13.13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A603" w14:textId="206F0DF3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– indications et alarmes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9C21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6C1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85F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357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02E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5C8D3A3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AB0BC" w14:textId="07FB20A5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13.13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DFCE" w14:textId="4820034D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– systèmes spéciaux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D4ED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61E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05DC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A24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A54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209077C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CBCB4" w14:textId="0F2B8501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13.13</w:t>
            </w:r>
            <w:r>
              <w:rPr>
                <w:color w:val="000000"/>
                <w:lang w:val="fr-FR"/>
              </w:rPr>
              <w:t xml:space="preserve">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206F" w14:textId="139A3DA6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– équilibrage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EA0A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3F7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F2F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0C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612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792721F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7472D" w14:textId="1F3BCB52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13.14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4152" w14:textId="63AC4CDA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B490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E6F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0FE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561A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E6BC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3619B2B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2E921" w14:textId="53F3BD3D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13.14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7339" w14:textId="48AFACB2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– fonctionnement (1)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428E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E3D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163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AF0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427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449460F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5EF61" w14:textId="1680F2D9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13.14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121D" w14:textId="6BF11B90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– fonctionnement (2)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AD03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3B0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88AA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AFE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426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16A2EE3A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0CF1B" w14:textId="1BBB4E03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13.15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E8FE" w14:textId="7BAC95BD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principes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3C3A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62C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25E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298A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763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68ED8B2B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01722" w14:textId="26F96CE5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13.15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6159" w14:textId="49D36322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dégivrage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6B39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4605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FF4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983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440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65353C67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FD8EA" w14:textId="4D8EF64D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13.15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4254" w14:textId="008BD7D8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antigivrage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68A2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D9B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B9D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32B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668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0A6762A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11A50" w14:textId="0FE4343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13.15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108E" w14:textId="62B37964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– systèmes d’essuie-glaces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F8D9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477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87A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1EC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8D3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124C34D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84C3F" w14:textId="40B3E50B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13.15</w:t>
            </w:r>
            <w:r>
              <w:rPr>
                <w:color w:val="000000"/>
                <w:lang w:val="fr-FR"/>
              </w:rPr>
              <w:t xml:space="preserve">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FE41" w14:textId="5066ABC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antipluie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D6A2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E89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6CE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AC9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F79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20AEA02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9D1EF" w14:textId="0DD8CC1C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13.16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6D67" w14:textId="511B075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-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EF60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D90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4F9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15D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9A5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4B63C01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921AA" w14:textId="14F5852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13.16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70E4" w14:textId="2A01D5E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- système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B7AB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D09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31C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FA0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BA5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2049C2" w14:paraId="556680C4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6955E" w14:textId="2377C341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13.16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012D" w14:textId="448A6144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– référence air-sol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06DE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659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1DE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3522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29C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1A851FB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00ABE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07D3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Oxygène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EA50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F5E5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558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7902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0E7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3551B4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DDBDB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39F3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Pneumatique / dépression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D81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399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2E6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F9C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5BF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0069ADD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47B3C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A415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Eaux/Déchets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9A11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28E2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547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6EC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042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08338CF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FFC8E" w14:textId="0BC24094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13.20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BF90" w14:textId="36341D32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A0FA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49F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97C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56F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CE4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20291C5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2548B" w14:textId="0850E02F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13.20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12DD" w14:textId="21B51676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953B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D652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D21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A9E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F1E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1E801F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72DD2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13.21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BC37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en cabine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452C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95D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C98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FBA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9F1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34BE3D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01FD2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13.22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92E2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d'informations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A88B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981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872A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89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695C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263CBAA7" w14:textId="77777777" w:rsidR="00EC5990" w:rsidRDefault="0014231B">
      <w:pPr>
        <w:autoSpaceDE/>
        <w:autoSpaceDN/>
        <w:adjustRightInd/>
      </w:pPr>
      <w: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C5990" w:rsidRPr="00985D14" w14:paraId="5F0CB393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2D169E5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6D825C6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D2DDD8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39817D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CD6D1B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8375D8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</w:tr>
      <w:tr w:rsidR="00EC5990" w:rsidRPr="00985D14" w14:paraId="2D0497A3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207F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14 : Propulsion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4D7E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A34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BA9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B86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0BD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327520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A16F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14.1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D7E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Moteurs à turbines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680D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77D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3B8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15C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A4C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7FCEB8A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2050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14.1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790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Groupes générateurs auxiliaires de bord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7DF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BDC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B7E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609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C18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E48720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FB41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14.1.c)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B2B2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Moteurs à piston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41A9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D8E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981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B48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768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3544404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A783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14.1.d)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A66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Moteurs électriques et hybrid</w:t>
            </w:r>
            <w:r>
              <w:rPr>
                <w:color w:val="000000"/>
                <w:lang w:val="fr-FR"/>
              </w:rPr>
              <w:t>e</w:t>
            </w:r>
            <w:r w:rsidRPr="00985D14">
              <w:rPr>
                <w:color w:val="000000"/>
                <w:lang w:val="fr-FR"/>
              </w:rPr>
              <w:t>s</w:t>
            </w:r>
            <w:r>
              <w:rPr>
                <w:color w:val="000000"/>
                <w:lang w:val="fr-FR"/>
              </w:rPr>
              <w:t xml:space="preserve"> et systèmes auxiliaires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AD41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848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412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56A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043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3555E3C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34B6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14.1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04CD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Commandes moteurs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A433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3F7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E40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40B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0B6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4B38FE6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02B1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535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 de signalisation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14FB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B0D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B87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917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F72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5D37151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4F64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16D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d’hélices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815C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5EB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95F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697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BA1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1110688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0D0F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B99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 de démarrage et d'allumage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C25A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D12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E86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BC9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D7E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20D1CB0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5B717" w14:textId="77777777" w:rsidR="00EC5990" w:rsidRPr="00985D14" w:rsidRDefault="00EC5990" w:rsidP="00BC685B">
            <w:pP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15 : Turbomachines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B6DC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F70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B0F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E35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A61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E5D38F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27A7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B15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Principes essentiels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6AE4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724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42F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05D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3DC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46F298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E1EC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F4E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Performances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435A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94F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5CD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464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E4C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529B5B8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87F8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17F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Entrée d’air / admission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21DE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11E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6CA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790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531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12B6BEC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2BFB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33A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Compresseurs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8B81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9FE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BBD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B75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9AC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1D53A50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0DDD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226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Section combustion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AF53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B7D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0E1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6C8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97F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5CCF023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F728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B07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Turbine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A662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D47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E0E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95F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30B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16A5AC0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3F05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DC1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Échappement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B3C1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B29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ABD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02F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94F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33EDCD0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4E3E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F59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Paliers et joints d'étanchéité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EE88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A0F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CBA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781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EDD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BAEE11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099A2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A5E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Lubrifiants et carburants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9444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9AF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D52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C26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108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BB24F2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E108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483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de lubrification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1849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975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B0E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A47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02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6AE71D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261F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AEA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de carburant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252A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8B7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E11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1F0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354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D92F16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2E94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1E6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d’air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53AC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9C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688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FA7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4F1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0B1604F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2E48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54D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de démarrage et d'allumage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1D6B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4CC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CC3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A7E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226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018AA94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9440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D71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de signalisation du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844B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2EC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5F1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631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C38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49EBB81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DC7E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26C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Autres constructions de turbines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CF7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B17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215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69B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5A2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7FC2FA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1A14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A5C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Turbopropulseurs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4338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8E3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A9C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EA0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9A8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9BA5D8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C976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D2D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Turbo</w:t>
            </w:r>
            <w:r w:rsidRPr="00985D14">
              <w:rPr>
                <w:color w:val="000000"/>
                <w:lang w:val="fr-FR"/>
              </w:rPr>
              <w:t>moteurs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5C65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63D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E33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F88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C97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6232C53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403C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BD9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Groupes générateurs auxiliaires de bord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E480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DC4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E76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5E5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10F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55E0320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5E2E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33D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Installation de la motorisation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96B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E9B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4AF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0F3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AC6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E51429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BE4C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5C8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de protection incendie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0773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C78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7C1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BBE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3BB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316507E1" w14:textId="77777777" w:rsidTr="00EC5990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CA95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15.21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285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Surveillance moteur et fonctionnement au sol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C671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8F5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5EC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139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831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0B1FE7A4" w14:textId="3DBA1176" w:rsidR="00EC5990" w:rsidRPr="00EC5990" w:rsidRDefault="00EC5990">
      <w:pPr>
        <w:autoSpaceDE/>
        <w:autoSpaceDN/>
        <w:adjustRightInd/>
        <w:rPr>
          <w:lang w:val="fr-FR"/>
        </w:rPr>
      </w:pPr>
      <w:r w:rsidRPr="00EC5990"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14231B" w:rsidRPr="00985D14" w14:paraId="4E2FFB2C" w14:textId="77777777" w:rsidTr="0014231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2A2F23B" w14:textId="60512316" w:rsidR="0014231B" w:rsidRPr="00985D14" w:rsidRDefault="0014231B" w:rsidP="0014231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337967" w14:textId="77777777" w:rsidR="0014231B" w:rsidRPr="00985D14" w:rsidRDefault="0014231B" w:rsidP="001423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C5588F" w14:textId="23BBEE11" w:rsidR="0014231B" w:rsidRPr="00985D14" w:rsidRDefault="0014231B" w:rsidP="0014231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AE32E40" w14:textId="7BA8CB4D" w:rsidR="0014231B" w:rsidRPr="00985D14" w:rsidRDefault="0014231B" w:rsidP="0014231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8725850" w14:textId="158C53F8" w:rsidR="0014231B" w:rsidRPr="00985D14" w:rsidRDefault="0014231B" w:rsidP="0014231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5B2FA0F" w14:textId="437E0279" w:rsidR="0014231B" w:rsidRPr="00985D14" w:rsidRDefault="0014231B" w:rsidP="0014231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</w:tr>
      <w:tr w:rsidR="00E94796" w:rsidRPr="00985D14" w14:paraId="1763041D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BF8C1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15.22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C633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Stockage et préservation moteur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744F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D61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E118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FEEE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C68E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7015BBDF" w14:textId="77777777" w:rsidTr="00660DB1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9ACF7" w14:textId="67A36AEA" w:rsidR="00E94796" w:rsidRPr="00985D14" w:rsidRDefault="00E94796" w:rsidP="00E94796">
            <w:pP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16 : Moteurs à pistons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621D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B90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B1E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2C7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652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0FCE1FF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53C05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55C5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Principes essentiels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4B1F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B51D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CCA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5E6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C0C5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65CA84B0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D3985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87A6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Performances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A72D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21D8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33A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BA9B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887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63C1CFF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14202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1A0C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Construction des moteurs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1799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2F3D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E4C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0AF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DA6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499E228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3F05A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16.4.1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7A52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Carburateurs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7C85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E74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D33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2265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8417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4CF6AFB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F430C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16.4.2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116E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d'injection de carburant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7C49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AF65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9C5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B01D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21B3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54473D79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FB13C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16.4.3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15A7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Contrôle moteur électronique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6CC0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EDB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A24F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6AD8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B883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2049C2" w14:paraId="7C7C73BA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E3A86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1247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de démarrage et d'allumage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0156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2E6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664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A0CE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ECD5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2049C2" w14:paraId="5BF0E414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0AA4B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E5AC" w14:textId="331C3E4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d’admission, d’échappement et de refroidissement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DCF0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BAEF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0AD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8D6F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9F0F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6BDB19EF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AC71B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299A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Suralimentation / Turbocompression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EE22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6B7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6BC8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BB8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557B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057A0C44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EE640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0BFA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Lubrifiants et carburants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50C8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F62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1201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64D1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5F1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4C99D81A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53970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4206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de lubrification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ACD5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3A3F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7F0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A20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1ED5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2049C2" w14:paraId="3A6A69B3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43317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C46F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de signalisation du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B050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CCA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B3A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1CD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B5B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0EE4EB5D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5DCA9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F0B3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Installation de la motorisation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CA70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E223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1C13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EA0E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FD5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2049C2" w14:paraId="7FA119B7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60794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ACD4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Surveillance moteur et fonctionnement au sol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28CA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BD4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215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897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235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0D30ED74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47744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A39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Stockage et préservation moteur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137A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EFD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A747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340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8CDD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2049C2" w14:paraId="409F9AF9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28672" w14:textId="28CEFFBF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B2AF" w14:textId="36E55232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Autres constructions de moteurs à pistons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B360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2E83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19C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C38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F3C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462E8432" w14:textId="77777777" w:rsidTr="00D76CA0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235A9" w14:textId="2BC6B42E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Module </w:t>
            </w:r>
            <w:r>
              <w:rPr>
                <w:color w:val="000000"/>
                <w:lang w:val="fr-FR"/>
              </w:rPr>
              <w:t>17</w:t>
            </w:r>
            <w:r w:rsidRPr="00985D14">
              <w:rPr>
                <w:color w:val="000000"/>
                <w:lang w:val="fr-FR"/>
              </w:rPr>
              <w:t xml:space="preserve"> : 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68EA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AEA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07BF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046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B67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2A6AE7FD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24125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C6C9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Principes essentiels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FC83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1DAE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923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71D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3CD7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7E46D28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28D41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E73C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Construction de l'hélice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9C80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9AB7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2B8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E99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93F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2049C2" w14:paraId="7632F639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76B8B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9FEA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Commande de pas de l'hélice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CDEB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783B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2A5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A98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EDFE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7E944CBE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CD774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429A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Synchronisation de l'hélice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D008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A4B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CF5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7A4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B8D3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2049C2" w14:paraId="28E4D1C7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109EA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1746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93EC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A71D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F05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BCD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E39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24A6D267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0826D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8636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Maintenance de l'hélice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8DC7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BBB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828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D108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052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2049C2" w14:paraId="3A968117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28639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F327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Stockage et conservation des hélices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ECB9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289B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B36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477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EB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E12C56" w14:paraId="2073A21F" w14:textId="77777777" w:rsidTr="00EE165E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8B0E5" w14:textId="5F23151A" w:rsidR="00EC5990" w:rsidRPr="00985D14" w:rsidRDefault="00EC5990" w:rsidP="00E9479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Module 18 : Motorisation électrique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F173" w14:textId="77777777" w:rsidR="00EC5990" w:rsidRPr="00985D14" w:rsidRDefault="00EC5990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7B5A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1CD6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2260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6E2E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E12C56" w14:paraId="0B6C3C37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FE668" w14:textId="1FC8E035" w:rsidR="00EC5990" w:rsidRPr="00985D14" w:rsidRDefault="00EC5990" w:rsidP="00E9479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DE4C" w14:textId="5E4B4A6C" w:rsidR="00EC5990" w:rsidRPr="00985D14" w:rsidRDefault="00EC5990" w:rsidP="00E9479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Principes essentiels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047F" w14:textId="77777777" w:rsidR="00EC5990" w:rsidRPr="00985D14" w:rsidRDefault="00EC5990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2B6A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72F3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AE44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4650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E12C56" w14:paraId="148F547D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B7817" w14:textId="6AF1D642" w:rsidR="00EC5990" w:rsidRPr="00985D14" w:rsidRDefault="00EC5990" w:rsidP="00E9479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ED7C" w14:textId="61392546" w:rsidR="00EC5990" w:rsidRPr="00985D14" w:rsidRDefault="00EC5990" w:rsidP="00E9479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Performances des moteurs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93CC" w14:textId="77777777" w:rsidR="00EC5990" w:rsidRPr="00985D14" w:rsidRDefault="00EC5990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EC93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99CC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EB26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C196" w14:textId="77777777" w:rsidR="00EC5990" w:rsidRPr="00985D14" w:rsidRDefault="00EC5990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31F5A435" w14:textId="77777777" w:rsidR="00EC5990" w:rsidRDefault="00EC5990">
      <w:pPr>
        <w:autoSpaceDE/>
        <w:autoSpaceDN/>
        <w:adjustRightInd/>
        <w:rPr>
          <w:lang w:val="fr-FR"/>
        </w:rPr>
      </w:pPr>
      <w:r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C5990" w:rsidRPr="00985D14" w14:paraId="5579C87D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FA7982C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859392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E7B32B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756494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4754E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922A9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</w:tr>
      <w:tr w:rsidR="00EC5990" w:rsidRPr="00985D14" w14:paraId="22117EB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D3C33" w14:textId="32053373" w:rsidR="00EC5990" w:rsidRPr="00985D14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53BB" w14:textId="15E90EE3" w:rsidR="00EC5990" w:rsidRPr="00985D14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Constructions des moteurs</w:t>
            </w:r>
            <w:r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19A8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0B0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48C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009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815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0A81637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AB74A" w14:textId="1F1ED91D" w:rsidR="00EC5990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18.4.1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4FA0" w14:textId="6C288739" w:rsidR="00EC5990" w:rsidRDefault="00286FBA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Système électrique - </w:t>
            </w:r>
            <w:r w:rsidR="00EC5990">
              <w:rPr>
                <w:color w:val="000000"/>
                <w:lang w:val="fr-FR"/>
              </w:rPr>
              <w:t>Batteries et accessoires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7A60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992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622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345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895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2E86C43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E5DB2" w14:textId="70249982" w:rsidR="00EC5990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18.4.2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440A" w14:textId="5DDEEFF1" w:rsidR="00EC5990" w:rsidRDefault="00286FBA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Système électrique - </w:t>
            </w:r>
            <w:r w:rsidR="00EC5990">
              <w:rPr>
                <w:color w:val="000000"/>
                <w:lang w:val="fr-FR"/>
              </w:rPr>
              <w:t>Piles à combustible et accessoires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0D52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ECE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21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668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4EB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3D6F909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EA985" w14:textId="71405325" w:rsidR="00EC5990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18.4.3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1D59" w14:textId="6C10C24F" w:rsidR="00EC5990" w:rsidRDefault="00286FBA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Système électrique - </w:t>
            </w:r>
            <w:r w:rsidR="00EC5990">
              <w:rPr>
                <w:color w:val="000000"/>
                <w:lang w:val="fr-FR"/>
              </w:rPr>
              <w:t>Systèmes de distribution électrique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A47D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425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429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C18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FDC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01BB72D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74966" w14:textId="7DD5CD7F" w:rsidR="00EC5990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18.4.4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B096" w14:textId="47CFCF53" w:rsidR="00EC5990" w:rsidRDefault="00286FBA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Système électrique - </w:t>
            </w:r>
            <w:r w:rsidR="00EC5990">
              <w:rPr>
                <w:color w:val="000000"/>
                <w:lang w:val="fr-FR"/>
              </w:rPr>
              <w:t>Contrôle moteur électronique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3EEF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4BD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2CA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2A6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8C4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2049C2" w14:paraId="6567ACA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24DDB" w14:textId="49DB4593" w:rsidR="00EC5990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80BB" w14:textId="5EDE4027" w:rsidR="00EC5990" w:rsidRDefault="00CE31E4" w:rsidP="00BC685B">
            <w:pPr>
              <w:rPr>
                <w:color w:val="000000"/>
                <w:lang w:val="fr-FR"/>
              </w:rPr>
            </w:pPr>
            <w:r w:rsidRPr="00CE31E4">
              <w:rPr>
                <w:color w:val="000000"/>
                <w:lang w:val="fr-FR"/>
              </w:rPr>
              <w:t>Systèmes de signalisation du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6C49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0B0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011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1C5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A7F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840131" w:rsidRPr="00985D14" w14:paraId="11413BA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A8F60" w14:textId="1F41758D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FE7D" w14:textId="7FF83A6A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Installation de la motorisation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C61E" w14:textId="77777777" w:rsidR="00840131" w:rsidRPr="00985D14" w:rsidRDefault="00840131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5C65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4CF6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2AAC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CFE5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840131" w:rsidRPr="002049C2" w14:paraId="194A617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F8945" w14:textId="32AF00CF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1945" w14:textId="2B5A59C2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Surveillance moteur et fonctionnement au sol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59FC" w14:textId="77777777" w:rsidR="00840131" w:rsidRPr="00985D14" w:rsidRDefault="00840131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044A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92BA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CF8D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0FF1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840131" w:rsidRPr="002049C2" w14:paraId="7F5554C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F54BF" w14:textId="7636C9DB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0BC4" w14:textId="0F4FF6F5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Stockage et </w:t>
            </w:r>
            <w:r w:rsidR="00CE31E4">
              <w:rPr>
                <w:color w:val="000000"/>
                <w:lang w:val="fr-FR"/>
              </w:rPr>
              <w:t>préservation</w:t>
            </w:r>
            <w:r>
              <w:rPr>
                <w:color w:val="000000"/>
                <w:lang w:val="fr-FR"/>
              </w:rPr>
              <w:t xml:space="preserve"> du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12A8" w14:textId="77777777" w:rsidR="00840131" w:rsidRPr="00985D14" w:rsidRDefault="00840131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7033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4512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96C8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6F4A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119D840C" w14:textId="77777777" w:rsidR="009B7B8B" w:rsidRPr="00985D14" w:rsidRDefault="009B7B8B">
      <w:pPr>
        <w:rPr>
          <w:lang w:val="fr-FR"/>
        </w:rPr>
      </w:pPr>
    </w:p>
    <w:p w14:paraId="7A53DCD6" w14:textId="1F7F7429" w:rsidR="00AB4B70" w:rsidRPr="00985D14" w:rsidRDefault="00AB4B70" w:rsidP="00AB4B70">
      <w:pPr>
        <w:rPr>
          <w:i/>
          <w:lang w:val="fr-FR"/>
        </w:rPr>
      </w:pPr>
      <w:r w:rsidRPr="00985D14">
        <w:rPr>
          <w:i/>
          <w:lang w:val="fr-FR"/>
        </w:rPr>
        <w:t xml:space="preserve">Cette forme </w:t>
      </w:r>
      <w:r w:rsidR="007D05FB" w:rsidRPr="00985D14">
        <w:rPr>
          <w:i/>
          <w:lang w:val="fr-FR"/>
        </w:rPr>
        <w:t>est à inclure dans le MTOE - P</w:t>
      </w:r>
      <w:r w:rsidRPr="00985D14">
        <w:rPr>
          <w:i/>
          <w:lang w:val="fr-FR"/>
        </w:rPr>
        <w:t>artie 4.2</w:t>
      </w:r>
    </w:p>
    <w:p w14:paraId="7E4BFA92" w14:textId="77777777" w:rsidR="00AB4B70" w:rsidRPr="00985D14" w:rsidRDefault="00AB4B70" w:rsidP="00AB4B70">
      <w:pPr>
        <w:rPr>
          <w:i/>
          <w:lang w:val="fr-FR"/>
        </w:rPr>
      </w:pPr>
      <w:r w:rsidRPr="00985D14">
        <w:rPr>
          <w:i/>
          <w:lang w:val="fr-FR"/>
        </w:rPr>
        <w:t>Peut être traduite en anglais</w:t>
      </w:r>
    </w:p>
    <w:p w14:paraId="43D8A48E" w14:textId="77777777" w:rsidR="00AB4B70" w:rsidRPr="00985D14" w:rsidRDefault="00AB4B70" w:rsidP="00AB4B70">
      <w:pPr>
        <w:rPr>
          <w:i/>
          <w:lang w:val="fr-FR"/>
        </w:rPr>
      </w:pPr>
      <w:r w:rsidRPr="00985D14">
        <w:rPr>
          <w:i/>
          <w:lang w:val="fr-FR"/>
        </w:rPr>
        <w:t xml:space="preserve">La forme peut </w:t>
      </w:r>
      <w:r w:rsidR="004B0DC0" w:rsidRPr="00985D14">
        <w:rPr>
          <w:i/>
          <w:lang w:val="fr-FR"/>
        </w:rPr>
        <w:t>être</w:t>
      </w:r>
      <w:r w:rsidRPr="00985D14">
        <w:rPr>
          <w:i/>
          <w:lang w:val="fr-FR"/>
        </w:rPr>
        <w:t xml:space="preserve"> complétée du planning type</w:t>
      </w:r>
    </w:p>
    <w:p w14:paraId="692DBC9E" w14:textId="77777777" w:rsidR="00AE4D45" w:rsidRPr="00985D14" w:rsidRDefault="00AE4D45" w:rsidP="00AB4B70">
      <w:pPr>
        <w:rPr>
          <w:lang w:val="fr-FR"/>
        </w:rPr>
      </w:pPr>
      <w:r w:rsidRPr="00985D14">
        <w:rPr>
          <w:i/>
          <w:lang w:val="fr-FR"/>
        </w:rPr>
        <w:t>Les lignes correspondant aux modules non concernés peuvent être supprimées</w:t>
      </w:r>
    </w:p>
    <w:sectPr w:rsidR="00AE4D45" w:rsidRPr="00985D14" w:rsidSect="00393036">
      <w:headerReference w:type="default" r:id="rId8"/>
      <w:pgSz w:w="11912" w:h="16851"/>
      <w:pgMar w:top="851" w:right="720" w:bottom="720" w:left="720" w:header="567" w:footer="56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D7D16" w14:textId="77777777" w:rsidR="004554F5" w:rsidRDefault="004554F5">
      <w:r>
        <w:separator/>
      </w:r>
    </w:p>
  </w:endnote>
  <w:endnote w:type="continuationSeparator" w:id="0">
    <w:p w14:paraId="0C7BC442" w14:textId="77777777" w:rsidR="004554F5" w:rsidRDefault="00455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DC0DA" w14:textId="77777777" w:rsidR="004554F5" w:rsidRDefault="004554F5">
      <w:r>
        <w:separator/>
      </w:r>
    </w:p>
  </w:footnote>
  <w:footnote w:type="continuationSeparator" w:id="0">
    <w:p w14:paraId="1B478EC5" w14:textId="77777777" w:rsidR="004554F5" w:rsidRDefault="00455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6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929"/>
      <w:gridCol w:w="5688"/>
      <w:gridCol w:w="1843"/>
    </w:tblGrid>
    <w:tr w:rsidR="007E22D5" w14:paraId="42CA7A54" w14:textId="77777777" w:rsidTr="00B91CAB">
      <w:trPr>
        <w:cantSplit/>
      </w:trPr>
      <w:tc>
        <w:tcPr>
          <w:tcW w:w="292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B123A5" w14:textId="77777777" w:rsidR="007E22D5" w:rsidRDefault="007E22D5" w:rsidP="00063F2D">
          <w:pPr>
            <w:pStyle w:val="En-tte"/>
            <w:jc w:val="center"/>
          </w:pPr>
          <w:r>
            <w:rPr>
              <w:noProof/>
              <w:lang w:val="fr-FR" w:eastAsia="fr-FR"/>
            </w:rPr>
            <w:drawing>
              <wp:inline distT="0" distB="0" distL="0" distR="0" wp14:anchorId="4F69E915" wp14:editId="2D1FAD50">
                <wp:extent cx="1744980" cy="777875"/>
                <wp:effectExtent l="0" t="0" r="7620" b="3175"/>
                <wp:docPr id="1" name="Image 1" descr="Logodd OSAC_noi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dd OSAC_noi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4980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B179AF" w14:textId="77777777" w:rsidR="007E22D5" w:rsidRDefault="007E22D5" w:rsidP="00063F2D">
          <w:pPr>
            <w:pStyle w:val="En-tte"/>
            <w:jc w:val="center"/>
            <w:rPr>
              <w:b/>
              <w:sz w:val="32"/>
              <w:lang w:val="fr-FR"/>
            </w:rPr>
          </w:pPr>
          <w:r>
            <w:rPr>
              <w:b/>
              <w:sz w:val="32"/>
              <w:lang w:val="fr-FR"/>
            </w:rPr>
            <w:t>FICHE DE SYNTHESE DE</w:t>
          </w:r>
        </w:p>
        <w:p w14:paraId="70961B71" w14:textId="77777777" w:rsidR="007E22D5" w:rsidRPr="00B91CAB" w:rsidRDefault="00AE4D45" w:rsidP="00063F2D">
          <w:pPr>
            <w:pStyle w:val="En-tte"/>
            <w:jc w:val="center"/>
            <w:rPr>
              <w:b/>
              <w:sz w:val="32"/>
              <w:lang w:val="fr-FR"/>
            </w:rPr>
          </w:pPr>
          <w:r>
            <w:rPr>
              <w:b/>
              <w:sz w:val="32"/>
              <w:lang w:val="fr-FR"/>
            </w:rPr>
            <w:t xml:space="preserve">COURS </w:t>
          </w:r>
          <w:r w:rsidR="00A03A1C">
            <w:rPr>
              <w:b/>
              <w:sz w:val="32"/>
              <w:lang w:val="fr-FR"/>
            </w:rPr>
            <w:t xml:space="preserve">DE </w:t>
          </w:r>
          <w:r>
            <w:rPr>
              <w:b/>
              <w:sz w:val="32"/>
              <w:lang w:val="fr-FR"/>
            </w:rPr>
            <w:t>BASE</w:t>
          </w:r>
          <w:r w:rsidR="007E22D5">
            <w:rPr>
              <w:b/>
              <w:sz w:val="32"/>
              <w:lang w:val="fr-FR"/>
            </w:rPr>
            <w:t xml:space="preserve"> APPROUVE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9A7BB55" w14:textId="77777777" w:rsidR="007E22D5" w:rsidRDefault="007E22D5" w:rsidP="00BD1F94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b/>
              <w:bCs/>
              <w:caps/>
              <w:smallCaps/>
              <w:sz w:val="32"/>
              <w:lang w:val="en-GB"/>
            </w:rPr>
            <w:t>F-5</w:t>
          </w:r>
          <w:r w:rsidR="00C27010">
            <w:rPr>
              <w:b/>
              <w:bCs/>
              <w:caps/>
              <w:smallCaps/>
              <w:sz w:val="32"/>
              <w:lang w:val="en-GB"/>
            </w:rPr>
            <w:t>2</w:t>
          </w:r>
          <w:r>
            <w:rPr>
              <w:b/>
              <w:bCs/>
              <w:caps/>
              <w:smallCaps/>
              <w:sz w:val="32"/>
              <w:lang w:val="en-GB"/>
            </w:rPr>
            <w:t>-</w:t>
          </w:r>
          <w:r w:rsidR="00C27010">
            <w:rPr>
              <w:b/>
              <w:bCs/>
              <w:caps/>
              <w:smallCaps/>
              <w:sz w:val="32"/>
              <w:lang w:val="en-GB"/>
            </w:rPr>
            <w:t>0</w:t>
          </w:r>
          <w:r w:rsidR="00BD1F94">
            <w:rPr>
              <w:b/>
              <w:bCs/>
              <w:caps/>
              <w:smallCaps/>
              <w:sz w:val="32"/>
              <w:lang w:val="en-GB"/>
            </w:rPr>
            <w:t>2</w:t>
          </w:r>
          <w:r w:rsidR="00C27010">
            <w:rPr>
              <w:b/>
              <w:bCs/>
              <w:caps/>
              <w:smallCaps/>
              <w:sz w:val="32"/>
              <w:lang w:val="en-GB"/>
            </w:rPr>
            <w:t>-1</w:t>
          </w:r>
        </w:p>
      </w:tc>
    </w:tr>
    <w:tr w:rsidR="007E22D5" w14:paraId="06FB81B4" w14:textId="77777777" w:rsidTr="00B91CAB">
      <w:trPr>
        <w:cantSplit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C3C92C" w14:textId="77777777" w:rsidR="007E22D5" w:rsidRDefault="007E22D5" w:rsidP="00063F2D">
          <w:pPr>
            <w:rPr>
              <w:sz w:val="24"/>
              <w:szCs w:val="24"/>
            </w:rPr>
          </w:pPr>
        </w:p>
      </w:tc>
      <w:tc>
        <w:tcPr>
          <w:tcW w:w="568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0982F7" w14:textId="77777777" w:rsidR="007E22D5" w:rsidRDefault="007E22D5" w:rsidP="00063F2D">
          <w:pPr>
            <w:rPr>
              <w:b/>
              <w:bCs/>
              <w:i/>
            </w:rPr>
          </w:pP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386FF1" w14:textId="3C949677" w:rsidR="003D06D2" w:rsidRDefault="003D06D2" w:rsidP="0056593A">
          <w:pPr>
            <w:pStyle w:val="En-tte"/>
            <w:spacing w:before="120" w:after="120"/>
            <w:jc w:val="center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>Edition n°1</w:t>
          </w:r>
        </w:p>
        <w:p w14:paraId="3DF1F973" w14:textId="09C1BFDE" w:rsidR="003D06D2" w:rsidRPr="0056593A" w:rsidRDefault="003D06D2" w:rsidP="0056593A">
          <w:pPr>
            <w:pStyle w:val="En-tte"/>
            <w:spacing w:before="120" w:after="120"/>
            <w:jc w:val="center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>Version n°</w:t>
          </w:r>
          <w:r w:rsidR="00E12C56">
            <w:rPr>
              <w:b/>
              <w:bCs/>
              <w:lang w:val="en-GB"/>
            </w:rPr>
            <w:t>1</w:t>
          </w:r>
        </w:p>
      </w:tc>
    </w:tr>
    <w:tr w:rsidR="007E22D5" w14:paraId="45D1CFF1" w14:textId="77777777" w:rsidTr="00B91CAB">
      <w:trPr>
        <w:cantSplit/>
      </w:trPr>
      <w:tc>
        <w:tcPr>
          <w:tcW w:w="1046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170" w:type="dxa"/>
          </w:tcMar>
          <w:hideMark/>
        </w:tcPr>
        <w:p w14:paraId="79AB9075" w14:textId="77777777" w:rsidR="007E22D5" w:rsidRDefault="007E22D5" w:rsidP="00063F2D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9923BD"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9923BD">
            <w:rPr>
              <w:rStyle w:val="Numrodepage"/>
              <w:noProof/>
            </w:rPr>
            <w:t>10</w:t>
          </w:r>
          <w:r>
            <w:rPr>
              <w:rStyle w:val="Numrodepage"/>
            </w:rPr>
            <w:fldChar w:fldCharType="end"/>
          </w:r>
        </w:p>
      </w:tc>
    </w:tr>
  </w:tbl>
  <w:p w14:paraId="1D2318B6" w14:textId="77777777" w:rsidR="007E22D5" w:rsidRDefault="00BD1F94" w:rsidP="00BD1F94">
    <w:pPr>
      <w:pStyle w:val="En-tte"/>
      <w:tabs>
        <w:tab w:val="left" w:pos="4003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67953"/>
    <w:multiLevelType w:val="hybridMultilevel"/>
    <w:tmpl w:val="14D6DDEE"/>
    <w:lvl w:ilvl="0" w:tplc="A74A40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10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A36"/>
    <w:rsid w:val="00045E23"/>
    <w:rsid w:val="00063F2D"/>
    <w:rsid w:val="000775CB"/>
    <w:rsid w:val="000A5B41"/>
    <w:rsid w:val="000B7D9E"/>
    <w:rsid w:val="000E5C60"/>
    <w:rsid w:val="000F1EA8"/>
    <w:rsid w:val="00107152"/>
    <w:rsid w:val="00107403"/>
    <w:rsid w:val="00107AC6"/>
    <w:rsid w:val="00113ECE"/>
    <w:rsid w:val="0014231B"/>
    <w:rsid w:val="00183E43"/>
    <w:rsid w:val="001B48C7"/>
    <w:rsid w:val="001D4F64"/>
    <w:rsid w:val="001F5A5E"/>
    <w:rsid w:val="00203D75"/>
    <w:rsid w:val="002049C2"/>
    <w:rsid w:val="00224A1E"/>
    <w:rsid w:val="00227CBC"/>
    <w:rsid w:val="00227ECF"/>
    <w:rsid w:val="002437CA"/>
    <w:rsid w:val="002525CF"/>
    <w:rsid w:val="00286FBA"/>
    <w:rsid w:val="002919B6"/>
    <w:rsid w:val="002A7C96"/>
    <w:rsid w:val="002B2C01"/>
    <w:rsid w:val="002D317D"/>
    <w:rsid w:val="002E2803"/>
    <w:rsid w:val="002E5B4F"/>
    <w:rsid w:val="002F0945"/>
    <w:rsid w:val="00303265"/>
    <w:rsid w:val="00305A91"/>
    <w:rsid w:val="00320631"/>
    <w:rsid w:val="00345C0C"/>
    <w:rsid w:val="00356C9C"/>
    <w:rsid w:val="00365F8E"/>
    <w:rsid w:val="003678B5"/>
    <w:rsid w:val="00375B9F"/>
    <w:rsid w:val="0038300D"/>
    <w:rsid w:val="0039290C"/>
    <w:rsid w:val="00393036"/>
    <w:rsid w:val="003A1225"/>
    <w:rsid w:val="003A454D"/>
    <w:rsid w:val="003C040E"/>
    <w:rsid w:val="003C4135"/>
    <w:rsid w:val="003D06D2"/>
    <w:rsid w:val="003F05C5"/>
    <w:rsid w:val="004058A8"/>
    <w:rsid w:val="00433E13"/>
    <w:rsid w:val="00440BCC"/>
    <w:rsid w:val="004420DE"/>
    <w:rsid w:val="004554F5"/>
    <w:rsid w:val="00456D48"/>
    <w:rsid w:val="00470A5F"/>
    <w:rsid w:val="00483575"/>
    <w:rsid w:val="00486AE1"/>
    <w:rsid w:val="00491B35"/>
    <w:rsid w:val="004B0DC0"/>
    <w:rsid w:val="004B3FAD"/>
    <w:rsid w:val="004B461A"/>
    <w:rsid w:val="004B4E5E"/>
    <w:rsid w:val="004C67A9"/>
    <w:rsid w:val="004D67B2"/>
    <w:rsid w:val="004E325A"/>
    <w:rsid w:val="004F00F9"/>
    <w:rsid w:val="0050546D"/>
    <w:rsid w:val="00506E04"/>
    <w:rsid w:val="00520CD5"/>
    <w:rsid w:val="00527CFB"/>
    <w:rsid w:val="005354F7"/>
    <w:rsid w:val="00542377"/>
    <w:rsid w:val="005614F9"/>
    <w:rsid w:val="0056242C"/>
    <w:rsid w:val="0056593A"/>
    <w:rsid w:val="005841F1"/>
    <w:rsid w:val="00585B5E"/>
    <w:rsid w:val="0059478B"/>
    <w:rsid w:val="00594E27"/>
    <w:rsid w:val="005B182F"/>
    <w:rsid w:val="005B1DA9"/>
    <w:rsid w:val="005C2F47"/>
    <w:rsid w:val="005F02AD"/>
    <w:rsid w:val="005F6EA7"/>
    <w:rsid w:val="00621751"/>
    <w:rsid w:val="00634DE8"/>
    <w:rsid w:val="006423FF"/>
    <w:rsid w:val="00660EA6"/>
    <w:rsid w:val="00662A06"/>
    <w:rsid w:val="006826FD"/>
    <w:rsid w:val="006A390B"/>
    <w:rsid w:val="006A7762"/>
    <w:rsid w:val="006B735F"/>
    <w:rsid w:val="006C180E"/>
    <w:rsid w:val="006D2A72"/>
    <w:rsid w:val="006E3C14"/>
    <w:rsid w:val="006E7A46"/>
    <w:rsid w:val="006F06C8"/>
    <w:rsid w:val="006F4755"/>
    <w:rsid w:val="00704899"/>
    <w:rsid w:val="0070489B"/>
    <w:rsid w:val="00712145"/>
    <w:rsid w:val="007438BB"/>
    <w:rsid w:val="00763367"/>
    <w:rsid w:val="007635DC"/>
    <w:rsid w:val="00765058"/>
    <w:rsid w:val="00770A73"/>
    <w:rsid w:val="00785D3D"/>
    <w:rsid w:val="007906E9"/>
    <w:rsid w:val="00797966"/>
    <w:rsid w:val="007A5E47"/>
    <w:rsid w:val="007B65F0"/>
    <w:rsid w:val="007B7566"/>
    <w:rsid w:val="007D05FB"/>
    <w:rsid w:val="007E22D5"/>
    <w:rsid w:val="007E4B71"/>
    <w:rsid w:val="00800FE1"/>
    <w:rsid w:val="00817250"/>
    <w:rsid w:val="00822A04"/>
    <w:rsid w:val="00840131"/>
    <w:rsid w:val="00844273"/>
    <w:rsid w:val="00850A36"/>
    <w:rsid w:val="0087545D"/>
    <w:rsid w:val="00875FC5"/>
    <w:rsid w:val="00877981"/>
    <w:rsid w:val="008842BC"/>
    <w:rsid w:val="00895BA0"/>
    <w:rsid w:val="008978B9"/>
    <w:rsid w:val="008A306B"/>
    <w:rsid w:val="008A7AAB"/>
    <w:rsid w:val="008B31D3"/>
    <w:rsid w:val="008C6895"/>
    <w:rsid w:val="008F53E2"/>
    <w:rsid w:val="009159E6"/>
    <w:rsid w:val="009169E4"/>
    <w:rsid w:val="00930E72"/>
    <w:rsid w:val="00931646"/>
    <w:rsid w:val="00936199"/>
    <w:rsid w:val="00952E64"/>
    <w:rsid w:val="009764B8"/>
    <w:rsid w:val="00980EF0"/>
    <w:rsid w:val="00985D14"/>
    <w:rsid w:val="009923BD"/>
    <w:rsid w:val="009B5DC0"/>
    <w:rsid w:val="009B721B"/>
    <w:rsid w:val="009B7B8B"/>
    <w:rsid w:val="009C667C"/>
    <w:rsid w:val="009D0A02"/>
    <w:rsid w:val="009E2557"/>
    <w:rsid w:val="009E2EF3"/>
    <w:rsid w:val="00A015FF"/>
    <w:rsid w:val="00A03A1C"/>
    <w:rsid w:val="00A308E5"/>
    <w:rsid w:val="00A4696E"/>
    <w:rsid w:val="00A849F3"/>
    <w:rsid w:val="00A96989"/>
    <w:rsid w:val="00AB4B70"/>
    <w:rsid w:val="00AB6870"/>
    <w:rsid w:val="00AC1693"/>
    <w:rsid w:val="00AE4D45"/>
    <w:rsid w:val="00AE72B1"/>
    <w:rsid w:val="00AF6804"/>
    <w:rsid w:val="00AF7CF6"/>
    <w:rsid w:val="00B033AB"/>
    <w:rsid w:val="00B057E7"/>
    <w:rsid w:val="00B1322C"/>
    <w:rsid w:val="00B245B5"/>
    <w:rsid w:val="00B42FDB"/>
    <w:rsid w:val="00B47116"/>
    <w:rsid w:val="00B4769D"/>
    <w:rsid w:val="00B533BC"/>
    <w:rsid w:val="00B55445"/>
    <w:rsid w:val="00B565A2"/>
    <w:rsid w:val="00B75FA3"/>
    <w:rsid w:val="00B82A96"/>
    <w:rsid w:val="00B90ECA"/>
    <w:rsid w:val="00B91CAB"/>
    <w:rsid w:val="00B93CB9"/>
    <w:rsid w:val="00BB656E"/>
    <w:rsid w:val="00BC4092"/>
    <w:rsid w:val="00BC54E8"/>
    <w:rsid w:val="00BD1F94"/>
    <w:rsid w:val="00BE138D"/>
    <w:rsid w:val="00BE3ADD"/>
    <w:rsid w:val="00BE5DB0"/>
    <w:rsid w:val="00BE719C"/>
    <w:rsid w:val="00BF1432"/>
    <w:rsid w:val="00BF2E61"/>
    <w:rsid w:val="00C0272F"/>
    <w:rsid w:val="00C12338"/>
    <w:rsid w:val="00C27010"/>
    <w:rsid w:val="00C31288"/>
    <w:rsid w:val="00C37215"/>
    <w:rsid w:val="00C37EE8"/>
    <w:rsid w:val="00C50B2B"/>
    <w:rsid w:val="00C80E8B"/>
    <w:rsid w:val="00C9713D"/>
    <w:rsid w:val="00C97613"/>
    <w:rsid w:val="00CA0BBA"/>
    <w:rsid w:val="00CA361E"/>
    <w:rsid w:val="00CA6145"/>
    <w:rsid w:val="00CB50A9"/>
    <w:rsid w:val="00CB5A74"/>
    <w:rsid w:val="00CE31E4"/>
    <w:rsid w:val="00D04CB3"/>
    <w:rsid w:val="00D05CA7"/>
    <w:rsid w:val="00D07FEE"/>
    <w:rsid w:val="00D13CA6"/>
    <w:rsid w:val="00D813C7"/>
    <w:rsid w:val="00D97EAC"/>
    <w:rsid w:val="00DA2B3C"/>
    <w:rsid w:val="00DA5941"/>
    <w:rsid w:val="00DB66CB"/>
    <w:rsid w:val="00DD6E31"/>
    <w:rsid w:val="00DE17E4"/>
    <w:rsid w:val="00DF3416"/>
    <w:rsid w:val="00DF408F"/>
    <w:rsid w:val="00E04AF9"/>
    <w:rsid w:val="00E06AAF"/>
    <w:rsid w:val="00E12C56"/>
    <w:rsid w:val="00E13978"/>
    <w:rsid w:val="00E27C04"/>
    <w:rsid w:val="00E30D8E"/>
    <w:rsid w:val="00E452DA"/>
    <w:rsid w:val="00E51A31"/>
    <w:rsid w:val="00E84957"/>
    <w:rsid w:val="00E86812"/>
    <w:rsid w:val="00E94796"/>
    <w:rsid w:val="00E9724C"/>
    <w:rsid w:val="00E9742D"/>
    <w:rsid w:val="00E97FE7"/>
    <w:rsid w:val="00EA643D"/>
    <w:rsid w:val="00EB3457"/>
    <w:rsid w:val="00EC5990"/>
    <w:rsid w:val="00ED4563"/>
    <w:rsid w:val="00ED5544"/>
    <w:rsid w:val="00EE2456"/>
    <w:rsid w:val="00EE5209"/>
    <w:rsid w:val="00EF26E8"/>
    <w:rsid w:val="00EF667B"/>
    <w:rsid w:val="00F03014"/>
    <w:rsid w:val="00F03660"/>
    <w:rsid w:val="00F2172E"/>
    <w:rsid w:val="00F3399C"/>
    <w:rsid w:val="00F4700D"/>
    <w:rsid w:val="00F74E20"/>
    <w:rsid w:val="00F76551"/>
    <w:rsid w:val="00F77A8D"/>
    <w:rsid w:val="00F80F2E"/>
    <w:rsid w:val="00F931CB"/>
    <w:rsid w:val="00FA6A1D"/>
    <w:rsid w:val="00FD011A"/>
    <w:rsid w:val="00FD2487"/>
    <w:rsid w:val="00FD2859"/>
    <w:rsid w:val="00FE0BA1"/>
    <w:rsid w:val="00FE3BA2"/>
    <w:rsid w:val="00FE418A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161632"/>
  <w15:docId w15:val="{58210FB5-1E45-4971-B82A-51F27F98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Titre1">
    <w:name w:val="heading 1"/>
    <w:basedOn w:val="Normal"/>
    <w:qFormat/>
    <w:pPr>
      <w:spacing w:before="226" w:after="226"/>
      <w:outlineLvl w:val="0"/>
    </w:pPr>
    <w:rPr>
      <w:rFonts w:ascii="Verdana" w:hAnsi="Verdana" w:cs="Verdana"/>
      <w:b/>
      <w:bCs/>
      <w:color w:val="000000"/>
      <w:sz w:val="36"/>
      <w:szCs w:val="36"/>
    </w:rPr>
  </w:style>
  <w:style w:type="paragraph" w:styleId="Titre2">
    <w:name w:val="heading 2"/>
    <w:basedOn w:val="Normal"/>
    <w:qFormat/>
    <w:pPr>
      <w:spacing w:before="113" w:after="113"/>
      <w:outlineLvl w:val="1"/>
    </w:pPr>
    <w:rPr>
      <w:rFonts w:ascii="Verdana" w:hAnsi="Verdana" w:cs="Verdana"/>
      <w:b/>
      <w:bCs/>
      <w:i/>
      <w:iCs/>
      <w:color w:val="000000"/>
      <w:sz w:val="28"/>
      <w:szCs w:val="28"/>
    </w:rPr>
  </w:style>
  <w:style w:type="paragraph" w:styleId="Titre3">
    <w:name w:val="heading 3"/>
    <w:basedOn w:val="Normal"/>
    <w:qFormat/>
    <w:pPr>
      <w:spacing w:before="56" w:after="56"/>
      <w:outlineLvl w:val="2"/>
    </w:pPr>
    <w:rPr>
      <w:rFonts w:ascii="Verdana" w:hAnsi="Verdana" w:cs="Verdana"/>
      <w:b/>
      <w:bCs/>
      <w:i/>
      <w:iCs/>
      <w:color w:val="000000"/>
      <w:sz w:val="24"/>
      <w:szCs w:val="24"/>
    </w:rPr>
  </w:style>
  <w:style w:type="paragraph" w:styleId="Titre4">
    <w:name w:val="heading 4"/>
    <w:basedOn w:val="Normal"/>
    <w:qFormat/>
    <w:pPr>
      <w:outlineLvl w:val="3"/>
    </w:pPr>
    <w:rPr>
      <w:rFonts w:ascii="Verdana" w:hAnsi="Verdana" w:cs="Verdana"/>
      <w:b/>
      <w:bCs/>
      <w:i/>
      <w:iCs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rPr>
      <w:color w:val="000000"/>
      <w:sz w:val="22"/>
      <w:szCs w:val="22"/>
    </w:rPr>
  </w:style>
  <w:style w:type="paragraph" w:styleId="TM2">
    <w:name w:val="toc 2"/>
    <w:basedOn w:val="Normal"/>
    <w:pPr>
      <w:ind w:left="283"/>
    </w:pPr>
    <w:rPr>
      <w:color w:val="000000"/>
      <w:sz w:val="22"/>
      <w:szCs w:val="22"/>
    </w:rPr>
  </w:style>
  <w:style w:type="paragraph" w:styleId="TM3">
    <w:name w:val="toc 3"/>
    <w:basedOn w:val="Normal"/>
    <w:pPr>
      <w:ind w:left="567"/>
    </w:pPr>
    <w:rPr>
      <w:color w:val="000000"/>
      <w:sz w:val="22"/>
      <w:szCs w:val="22"/>
    </w:rPr>
  </w:style>
  <w:style w:type="paragraph" w:styleId="TM4">
    <w:name w:val="toc 4"/>
    <w:basedOn w:val="Normal"/>
    <w:pPr>
      <w:ind w:left="850"/>
    </w:pPr>
    <w:rPr>
      <w:color w:val="000000"/>
      <w:sz w:val="22"/>
      <w:szCs w:val="22"/>
    </w:rPr>
  </w:style>
  <w:style w:type="paragraph" w:customStyle="1" w:styleId="StringnotfoundIDSTYLERDINFO">
    <w:name w:val="String not found: ID_STYLE_RD_INFO"/>
    <w:basedOn w:val="Normal"/>
    <w:pPr>
      <w:spacing w:before="56" w:after="453"/>
      <w:jc w:val="center"/>
    </w:pPr>
    <w:rPr>
      <w:rFonts w:ascii="Verdana" w:hAnsi="Verdana" w:cs="Verdana"/>
      <w:b/>
      <w:bCs/>
      <w:color w:val="000000"/>
      <w:sz w:val="28"/>
      <w:szCs w:val="28"/>
    </w:rPr>
  </w:style>
  <w:style w:type="paragraph" w:customStyle="1" w:styleId="Regular">
    <w:name w:val="Regular"/>
    <w:basedOn w:val="Normal"/>
    <w:rPr>
      <w:rFonts w:ascii="Verdana" w:hAnsi="Verdana" w:cs="Verdana"/>
      <w:color w:val="000000"/>
      <w:sz w:val="22"/>
      <w:szCs w:val="22"/>
    </w:rPr>
  </w:style>
  <w:style w:type="paragraph" w:customStyle="1" w:styleId="HeaderFooter">
    <w:name w:val="Header/Footer"/>
    <w:basedOn w:val="Normal"/>
    <w:rPr>
      <w:rFonts w:ascii="Verdana" w:hAnsi="Verdana" w:cs="Verdana"/>
      <w:color w:val="000000"/>
    </w:rPr>
  </w:style>
  <w:style w:type="paragraph" w:customStyle="1" w:styleId="StringnotfoundIDSTYLERDTABLEHEAD">
    <w:name w:val="String not found: ID_STYLE_RD_TABLE_HEAD"/>
    <w:basedOn w:val="Normal"/>
    <w:pPr>
      <w:jc w:val="center"/>
    </w:pPr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StringnotfoundIDSTYLERDTITLE">
    <w:name w:val="String not found: ID_STYLE_RD_TITLE"/>
    <w:basedOn w:val="Normal"/>
    <w:pPr>
      <w:spacing w:before="56" w:after="453"/>
      <w:jc w:val="center"/>
    </w:pPr>
    <w:rPr>
      <w:rFonts w:ascii="Verdana" w:hAnsi="Verdana" w:cs="Verdana"/>
      <w:b/>
      <w:bCs/>
      <w:color w:val="000000"/>
      <w:sz w:val="42"/>
      <w:szCs w:val="42"/>
    </w:rPr>
  </w:style>
  <w:style w:type="paragraph" w:customStyle="1" w:styleId="StringnotfoundIDSTYLERDTABLECONTENT">
    <w:name w:val="String not found: ID_STYLE_RD_TABLE_CONTENT"/>
    <w:basedOn w:val="Normal"/>
    <w:rPr>
      <w:rFonts w:ascii="Verdana" w:hAnsi="Verdana" w:cs="Verdana"/>
      <w:color w:val="000000"/>
      <w:sz w:val="16"/>
      <w:szCs w:val="16"/>
    </w:rPr>
  </w:style>
  <w:style w:type="paragraph" w:customStyle="1" w:styleId="LINK">
    <w:name w:val="LINK"/>
    <w:basedOn w:val="Normal"/>
    <w:rPr>
      <w:rFonts w:ascii="Verdana" w:hAnsi="Verdana" w:cs="Verdana"/>
      <w:color w:val="0000FF"/>
      <w:sz w:val="18"/>
      <w:szCs w:val="18"/>
      <w:u w:val="single"/>
    </w:rPr>
  </w:style>
  <w:style w:type="paragraph" w:customStyle="1" w:styleId="DEFAULT10">
    <w:name w:val="DEFAULT10"/>
    <w:basedOn w:val="Normal"/>
    <w:rPr>
      <w:rFonts w:ascii="Verdana" w:hAnsi="Verdana" w:cs="Verdana"/>
      <w:color w:val="000000"/>
    </w:rPr>
  </w:style>
  <w:style w:type="paragraph" w:customStyle="1" w:styleId="DEFAULT9">
    <w:name w:val="DEFAULT9"/>
    <w:basedOn w:val="Normal"/>
    <w:rPr>
      <w:rFonts w:ascii="Verdana" w:hAnsi="Verdana" w:cs="Verdana"/>
      <w:color w:val="000000"/>
      <w:sz w:val="18"/>
      <w:szCs w:val="18"/>
    </w:rPr>
  </w:style>
  <w:style w:type="paragraph" w:customStyle="1" w:styleId="DEFAULT9UNDERLINE">
    <w:name w:val="DEFAULT9_UNDERLINE"/>
    <w:basedOn w:val="Normal"/>
    <w:rPr>
      <w:rFonts w:ascii="Verdana" w:hAnsi="Verdana" w:cs="Verdana"/>
      <w:color w:val="000000"/>
      <w:sz w:val="18"/>
      <w:szCs w:val="18"/>
      <w:u w:val="single"/>
    </w:rPr>
  </w:style>
  <w:style w:type="paragraph" w:customStyle="1" w:styleId="DEFAULT9B">
    <w:name w:val="DEFAULT9B"/>
    <w:basedOn w:val="Normal"/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DEFAULT10B">
    <w:name w:val="DEFAULT10B"/>
    <w:basedOn w:val="Normal"/>
    <w:rPr>
      <w:rFonts w:ascii="Verdana" w:hAnsi="Verdana" w:cs="Verdana"/>
      <w:b/>
      <w:bCs/>
      <w:color w:val="000000"/>
    </w:rPr>
  </w:style>
  <w:style w:type="paragraph" w:customStyle="1" w:styleId="DEFAULT7B">
    <w:name w:val="DEFAULT7B"/>
    <w:basedOn w:val="Normal"/>
    <w:rPr>
      <w:rFonts w:ascii="Verdana" w:hAnsi="Verdana" w:cs="Verdana"/>
      <w:b/>
      <w:bCs/>
      <w:color w:val="000000"/>
      <w:sz w:val="14"/>
      <w:szCs w:val="14"/>
    </w:rPr>
  </w:style>
  <w:style w:type="paragraph" w:customStyle="1" w:styleId="StringnotfoundTABLESUBHEADER1">
    <w:name w:val="String not found: TABLE_SUB_HEADER_1"/>
    <w:basedOn w:val="Normal"/>
    <w:pPr>
      <w:jc w:val="center"/>
    </w:pPr>
    <w:rPr>
      <w:rFonts w:ascii="Verdana" w:hAnsi="Verdana" w:cs="Verdana"/>
      <w:b/>
      <w:bCs/>
      <w:color w:val="FFFFFF"/>
      <w:sz w:val="18"/>
      <w:szCs w:val="18"/>
    </w:rPr>
  </w:style>
  <w:style w:type="paragraph" w:styleId="En-tte">
    <w:name w:val="header"/>
    <w:aliases w:val="En-tête1"/>
    <w:basedOn w:val="Normal"/>
    <w:link w:val="En-tteCar"/>
    <w:uiPriority w:val="99"/>
    <w:rsid w:val="00C37215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C37215"/>
    <w:pPr>
      <w:tabs>
        <w:tab w:val="center" w:pos="4153"/>
        <w:tab w:val="right" w:pos="8306"/>
      </w:tabs>
    </w:pPr>
  </w:style>
  <w:style w:type="table" w:styleId="Grilledutableau">
    <w:name w:val="Table Grid"/>
    <w:basedOn w:val="TableauNormal"/>
    <w:uiPriority w:val="59"/>
    <w:rsid w:val="00C37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rsid w:val="00C37215"/>
    <w:pPr>
      <w:tabs>
        <w:tab w:val="left" w:pos="9639"/>
        <w:tab w:val="left" w:pos="11199"/>
        <w:tab w:val="left" w:pos="12900"/>
      </w:tabs>
      <w:suppressAutoHyphens/>
      <w:spacing w:before="60"/>
    </w:pPr>
    <w:rPr>
      <w:b/>
      <w:bCs/>
      <w:color w:val="000000"/>
      <w:lang w:eastAsia="en-US"/>
    </w:rPr>
  </w:style>
  <w:style w:type="character" w:styleId="Lienhypertexte">
    <w:name w:val="Hyperlink"/>
    <w:rsid w:val="00C37215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rsid w:val="00356C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56C9C"/>
    <w:rPr>
      <w:rFonts w:ascii="Tahoma" w:hAnsi="Tahoma" w:cs="Tahoma"/>
      <w:sz w:val="16"/>
      <w:szCs w:val="16"/>
      <w:lang w:val="en-US"/>
    </w:rPr>
  </w:style>
  <w:style w:type="character" w:styleId="Numrodepage">
    <w:name w:val="page number"/>
    <w:rsid w:val="00877981"/>
  </w:style>
  <w:style w:type="character" w:customStyle="1" w:styleId="En-tteCar">
    <w:name w:val="En-tête Car"/>
    <w:aliases w:val="En-tête1 Car"/>
    <w:link w:val="En-tte"/>
    <w:uiPriority w:val="99"/>
    <w:rsid w:val="00877981"/>
    <w:rPr>
      <w:rFonts w:ascii="Arial" w:hAnsi="Arial" w:cs="Arial"/>
      <w:lang w:val="en-US"/>
    </w:rPr>
  </w:style>
  <w:style w:type="paragraph" w:styleId="Notedebasdepage">
    <w:name w:val="footnote text"/>
    <w:basedOn w:val="Normal"/>
    <w:link w:val="NotedebasdepageCar"/>
    <w:rsid w:val="00844273"/>
  </w:style>
  <w:style w:type="character" w:customStyle="1" w:styleId="NotedebasdepageCar">
    <w:name w:val="Note de bas de page Car"/>
    <w:basedOn w:val="Policepardfaut"/>
    <w:link w:val="Notedebasdepage"/>
    <w:rsid w:val="00844273"/>
    <w:rPr>
      <w:rFonts w:ascii="Arial" w:hAnsi="Arial" w:cs="Arial"/>
      <w:lang w:val="en-US"/>
    </w:rPr>
  </w:style>
  <w:style w:type="character" w:styleId="Appelnotedebasdep">
    <w:name w:val="footnote reference"/>
    <w:basedOn w:val="Policepardfaut"/>
    <w:rsid w:val="00844273"/>
    <w:rPr>
      <w:vertAlign w:val="superscript"/>
    </w:rPr>
  </w:style>
  <w:style w:type="paragraph" w:styleId="Rvision">
    <w:name w:val="Revision"/>
    <w:hidden/>
    <w:uiPriority w:val="99"/>
    <w:semiHidden/>
    <w:rsid w:val="003D06D2"/>
    <w:rPr>
      <w:rFonts w:ascii="Arial" w:hAnsi="Arial" w:cs="Arial"/>
      <w:lang w:val="en-US"/>
    </w:rPr>
  </w:style>
  <w:style w:type="paragraph" w:styleId="Paragraphedeliste">
    <w:name w:val="List Paragraph"/>
    <w:basedOn w:val="Normal"/>
    <w:uiPriority w:val="34"/>
    <w:qFormat/>
    <w:rsid w:val="00FF66EC"/>
    <w:pPr>
      <w:autoSpaceDE/>
      <w:autoSpaceDN/>
      <w:adjustRightInd/>
      <w:ind w:left="720"/>
    </w:pPr>
    <w:rPr>
      <w:rFonts w:ascii="Calibri" w:eastAsiaTheme="minorHAnsi" w:hAnsi="Calibri" w:cs="Calibri"/>
      <w:sz w:val="22"/>
      <w:szCs w:val="22"/>
      <w:lang w:val="fr-FR" w:eastAsia="en-US"/>
      <w14:ligatures w14:val="standardContextual"/>
    </w:rPr>
  </w:style>
  <w:style w:type="character" w:styleId="Marquedecommentaire">
    <w:name w:val="annotation reference"/>
    <w:basedOn w:val="Policepardfaut"/>
    <w:semiHidden/>
    <w:unhideWhenUsed/>
    <w:rsid w:val="009159E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159E6"/>
  </w:style>
  <w:style w:type="character" w:customStyle="1" w:styleId="CommentaireCar">
    <w:name w:val="Commentaire Car"/>
    <w:basedOn w:val="Policepardfaut"/>
    <w:link w:val="Commentaire"/>
    <w:rsid w:val="009159E6"/>
    <w:rPr>
      <w:rFonts w:ascii="Arial" w:hAnsi="Arial" w:cs="Arial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159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159E6"/>
    <w:rPr>
      <w:rFonts w:ascii="Arial" w:hAnsi="Arial" w:cs="Arial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6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547A9-D564-4165-8BDD-B5A62C693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2668</Words>
  <Characters>14674</Characters>
  <Application>Microsoft Office Word</Application>
  <DocSecurity>0</DocSecurity>
  <Lines>122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[Insert Form -</vt:lpstr>
      <vt:lpstr>[Insert Form -</vt:lpstr>
    </vt:vector>
  </TitlesOfParts>
  <Company>NEOCLES</Company>
  <LinksUpToDate>false</LinksUpToDate>
  <CharactersWithSpaces>17308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Form -</dc:title>
  <dc:creator>DLS</dc:creator>
  <cp:lastModifiedBy>DOUEK Raphaël</cp:lastModifiedBy>
  <cp:revision>4</cp:revision>
  <cp:lastPrinted>2024-02-01T09:20:00Z</cp:lastPrinted>
  <dcterms:created xsi:type="dcterms:W3CDTF">2026-01-15T07:22:00Z</dcterms:created>
  <dcterms:modified xsi:type="dcterms:W3CDTF">2026-01-15T12:46:00Z</dcterms:modified>
</cp:coreProperties>
</file>